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 xml:space="preserve">Il servizio di consulenza legale in materia stragiudiziale per la redazione di pareri legali, contratti e altri atti giuridici può essere reso esclusivamente da avvocati regolarmente iscritti all’Albo, quali </w:t>
      </w:r>
      <w:r w:rsidR="008F0B32">
        <w:rPr>
          <w:rFonts w:ascii="Verdana" w:eastAsia="Times New Roman" w:hAnsi="Verdana" w:cs="Times New Roman"/>
          <w:color w:val="333333"/>
          <w:sz w:val="14"/>
          <w:szCs w:val="14"/>
        </w:rPr>
        <w:t>i sottoscritti</w:t>
      </w:r>
      <w:r w:rsidRPr="00A70C9F">
        <w:rPr>
          <w:rFonts w:ascii="Verdana" w:eastAsia="Times New Roman" w:hAnsi="Verdana" w:cs="Times New Roman"/>
          <w:color w:val="333333"/>
          <w:sz w:val="14"/>
          <w:szCs w:val="14"/>
        </w:rPr>
        <w:t xml:space="preserve">, ed ha carattere professionale, pertanto non può essere prestato gratuitamente, né in deroga ai minimi stabiliti dalle tariffe professionali forensi previste dal D.M. n. 127 del 8.4.2004 (G.U. n. 115 del 18.5.2004, </w:t>
      </w:r>
      <w:proofErr w:type="spellStart"/>
      <w:r w:rsidRPr="00A70C9F">
        <w:rPr>
          <w:rFonts w:ascii="Verdana" w:eastAsia="Times New Roman" w:hAnsi="Verdana" w:cs="Times New Roman"/>
          <w:color w:val="333333"/>
          <w:sz w:val="14"/>
          <w:szCs w:val="14"/>
        </w:rPr>
        <w:t>s.o.</w:t>
      </w:r>
      <w:proofErr w:type="spellEnd"/>
      <w:r w:rsidRPr="00A70C9F">
        <w:rPr>
          <w:rFonts w:ascii="Verdana" w:eastAsia="Times New Roman" w:hAnsi="Verdana" w:cs="Times New Roman"/>
          <w:color w:val="333333"/>
          <w:sz w:val="14"/>
          <w:szCs w:val="14"/>
        </w:rPr>
        <w:t xml:space="preserve"> n. 95) in vigore dal 2.6.2004.</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 xml:space="preserve">Entro 48 ore dall’invio della mail a </w:t>
      </w:r>
      <w:r w:rsidR="00C757BA">
        <w:rPr>
          <w:rFonts w:ascii="Verdana" w:eastAsia="Times New Roman" w:hAnsi="Verdana" w:cs="Times New Roman"/>
          <w:color w:val="333333"/>
          <w:sz w:val="14"/>
          <w:szCs w:val="14"/>
        </w:rPr>
        <w:t>info@studiolegaleambrosioiuorio.it</w:t>
      </w:r>
      <w:r w:rsidRPr="00A70C9F">
        <w:rPr>
          <w:rFonts w:ascii="Verdana" w:eastAsia="Times New Roman" w:hAnsi="Verdana" w:cs="Times New Roman"/>
          <w:color w:val="333333"/>
          <w:sz w:val="14"/>
          <w:szCs w:val="14"/>
        </w:rPr>
        <w:t xml:space="preserve"> , con la vostra richiesta ed a seguito di una preventiva verifica, sarà inviata una mail contenente il costo del servizio e le indicazioni necessarie per il pagamento. Il richiedente avrà la facoltà di scegliere tra diverse forme di consulenza:</w:t>
      </w:r>
    </w:p>
    <w:p w:rsidR="00A70C9F" w:rsidRPr="00A70C9F" w:rsidRDefault="00A70C9F" w:rsidP="00A70C9F">
      <w:pPr>
        <w:numPr>
          <w:ilvl w:val="0"/>
          <w:numId w:val="1"/>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 xml:space="preserve">consulenza legale telefonica </w:t>
      </w:r>
      <w:r w:rsidRPr="00A70C9F">
        <w:rPr>
          <w:rFonts w:ascii="Verdana" w:eastAsia="Times New Roman" w:hAnsi="Verdana" w:cs="Times New Roman"/>
          <w:color w:val="333333"/>
          <w:sz w:val="14"/>
          <w:szCs w:val="14"/>
        </w:rPr>
        <w:t>resa a mezzo telefono (il costo varia a seconda della complessità della questione a partire da 20.00 Euro IVA e CPA compresi);</w:t>
      </w:r>
    </w:p>
    <w:p w:rsidR="00A70C9F" w:rsidRPr="00A70C9F" w:rsidRDefault="00A70C9F" w:rsidP="00A70C9F">
      <w:pPr>
        <w:numPr>
          <w:ilvl w:val="0"/>
          <w:numId w:val="1"/>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 xml:space="preserve">consulenza legale telematica </w:t>
      </w:r>
      <w:r w:rsidRPr="00A70C9F">
        <w:rPr>
          <w:rFonts w:ascii="Verdana" w:eastAsia="Times New Roman" w:hAnsi="Verdana" w:cs="Times New Roman"/>
          <w:color w:val="333333"/>
          <w:sz w:val="14"/>
          <w:szCs w:val="14"/>
        </w:rPr>
        <w:t>inviata esclusivamente via posta elettronica (il costo varia a seconda della complessità della questione a partire da 50.00 Euro IVA e CPA compresi);</w:t>
      </w:r>
    </w:p>
    <w:p w:rsidR="00A70C9F" w:rsidRPr="00A70C9F" w:rsidRDefault="00A70C9F" w:rsidP="00A70C9F">
      <w:pPr>
        <w:numPr>
          <w:ilvl w:val="0"/>
          <w:numId w:val="1"/>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consulenza legale in forma scritta</w:t>
      </w:r>
      <w:r w:rsidRPr="00A70C9F">
        <w:rPr>
          <w:rFonts w:ascii="Verdana" w:eastAsia="Times New Roman" w:hAnsi="Verdana" w:cs="Times New Roman"/>
          <w:color w:val="333333"/>
          <w:sz w:val="14"/>
          <w:szCs w:val="14"/>
        </w:rPr>
        <w:t xml:space="preserve"> anticipata via posta elettronica e inviata per posta prioritaria con la sottoscrizione del professionista incaricato (il costo verrà stabilito sulla base delle vigenti tariffe professionali forensi così come stabilite dal D.M. n. 127 del 8.4.2004. Tutti i costi sono comprensivi di IVA e CPA (versamento obbligatorio alla cassa previdenza avvocati) come per legge. Tali costi possono variare considerata la complessità della questione giuridica sottoposta all’esame.</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Successivamente all’avvenuto pagamento:</w:t>
      </w:r>
    </w:p>
    <w:p w:rsidR="00A70C9F" w:rsidRPr="00A70C9F" w:rsidRDefault="00A70C9F" w:rsidP="00A70C9F">
      <w:pPr>
        <w:numPr>
          <w:ilvl w:val="0"/>
          <w:numId w:val="2"/>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in caso di consulenza telematica</w:t>
      </w:r>
      <w:r w:rsidRPr="00A70C9F">
        <w:rPr>
          <w:rFonts w:ascii="Verdana" w:eastAsia="Times New Roman" w:hAnsi="Verdana" w:cs="Times New Roman"/>
          <w:color w:val="333333"/>
          <w:sz w:val="14"/>
          <w:szCs w:val="14"/>
        </w:rPr>
        <w:t>, riceverete un’e-mail contenente la soluzione al vostro quesito nel termine di tre giorni lavorativi dalla comunicazione dell’avvenuto pagamento o nel termine più lungo eventualmente indicato nel preventivo;</w:t>
      </w:r>
    </w:p>
    <w:p w:rsidR="00A70C9F" w:rsidRPr="00A70C9F" w:rsidRDefault="00A70C9F" w:rsidP="00A70C9F">
      <w:pPr>
        <w:numPr>
          <w:ilvl w:val="0"/>
          <w:numId w:val="2"/>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in caso di parere telefonico</w:t>
      </w:r>
      <w:r w:rsidRPr="00A70C9F">
        <w:rPr>
          <w:rFonts w:ascii="Verdana" w:eastAsia="Times New Roman" w:hAnsi="Verdana" w:cs="Times New Roman"/>
          <w:color w:val="333333"/>
          <w:sz w:val="14"/>
          <w:szCs w:val="14"/>
        </w:rPr>
        <w:t>, sarete contattati direttamente dal professionista incaricato che vi fornirà il parere richiesto entro 2 giorni lavorativi dalla conferma dell’avvenuto pagamento (il costo della chiamata è a carico del professionista).</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 xml:space="preserve">Salvo che si tratti di questioni di particolare complessità, </w:t>
      </w:r>
      <w:r w:rsidRPr="00A70C9F">
        <w:rPr>
          <w:rFonts w:ascii="Verdana" w:eastAsia="Times New Roman" w:hAnsi="Verdana" w:cs="Times New Roman"/>
          <w:b/>
          <w:bCs/>
          <w:color w:val="333333"/>
          <w:sz w:val="14"/>
          <w:szCs w:val="14"/>
        </w:rPr>
        <w:t>il parere legale scritto</w:t>
      </w:r>
      <w:r w:rsidRPr="00A70C9F">
        <w:rPr>
          <w:rFonts w:ascii="Verdana" w:eastAsia="Times New Roman" w:hAnsi="Verdana" w:cs="Times New Roman"/>
          <w:color w:val="333333"/>
          <w:sz w:val="14"/>
          <w:szCs w:val="14"/>
        </w:rPr>
        <w:t> verrà inviato entro 2 giorni lavorativi dal momento della conferma dell’avvenuto pagamento.</w:t>
      </w:r>
      <w:r w:rsidRPr="00A70C9F">
        <w:rPr>
          <w:rFonts w:ascii="Verdana" w:eastAsia="Times New Roman" w:hAnsi="Verdana" w:cs="Times New Roman"/>
          <w:color w:val="333333"/>
          <w:sz w:val="14"/>
          <w:szCs w:val="14"/>
        </w:rPr>
        <w:br/>
        <w:t>In ogni caso, al ricevimento del pagamento, sarà emessa ed inviata regolare fattura per la prestazione fornita a mezzo posta elettronica o posta ordinaria.</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Se la questione non può essere risolta per via telematica ed è invece necessaria l’assistenza del legale, è possibile fissare un appuntamento presso il </w:t>
      </w:r>
      <w:r w:rsidR="00DA65CE">
        <w:rPr>
          <w:rFonts w:ascii="Verdana" w:eastAsia="Times New Roman" w:hAnsi="Verdana" w:cs="Times New Roman"/>
          <w:color w:val="333333"/>
          <w:sz w:val="14"/>
          <w:szCs w:val="14"/>
        </w:rPr>
        <w:t>nostro</w:t>
      </w:r>
      <w:r w:rsidRPr="00A70C9F">
        <w:rPr>
          <w:rFonts w:ascii="Verdana" w:eastAsia="Times New Roman" w:hAnsi="Verdana" w:cs="Times New Roman"/>
          <w:color w:val="333333"/>
          <w:sz w:val="14"/>
          <w:szCs w:val="14"/>
        </w:rPr>
        <w:t xml:space="preserve"> studio telefonando al numero 3</w:t>
      </w:r>
      <w:r w:rsidR="00DA65CE">
        <w:rPr>
          <w:rFonts w:ascii="Verdana" w:eastAsia="Times New Roman" w:hAnsi="Verdana" w:cs="Times New Roman"/>
          <w:color w:val="333333"/>
          <w:sz w:val="14"/>
          <w:szCs w:val="14"/>
        </w:rPr>
        <w:t>33</w:t>
      </w:r>
      <w:r w:rsidRPr="00A70C9F">
        <w:rPr>
          <w:rFonts w:ascii="Verdana" w:eastAsia="Times New Roman" w:hAnsi="Verdana" w:cs="Times New Roman"/>
          <w:color w:val="333333"/>
          <w:sz w:val="14"/>
          <w:szCs w:val="14"/>
        </w:rPr>
        <w:t>.</w:t>
      </w:r>
      <w:r w:rsidR="00DA65CE">
        <w:rPr>
          <w:rFonts w:ascii="Verdana" w:eastAsia="Times New Roman" w:hAnsi="Verdana" w:cs="Times New Roman"/>
          <w:color w:val="333333"/>
          <w:sz w:val="14"/>
          <w:szCs w:val="14"/>
        </w:rPr>
        <w:t>43</w:t>
      </w:r>
      <w:r w:rsidRPr="00A70C9F">
        <w:rPr>
          <w:rFonts w:ascii="Verdana" w:eastAsia="Times New Roman" w:hAnsi="Verdana" w:cs="Times New Roman"/>
          <w:color w:val="333333"/>
          <w:sz w:val="14"/>
          <w:szCs w:val="14"/>
        </w:rPr>
        <w:t>.</w:t>
      </w:r>
      <w:r w:rsidR="00DA65CE">
        <w:rPr>
          <w:rFonts w:ascii="Verdana" w:eastAsia="Times New Roman" w:hAnsi="Verdana" w:cs="Times New Roman"/>
          <w:color w:val="333333"/>
          <w:sz w:val="14"/>
          <w:szCs w:val="14"/>
        </w:rPr>
        <w:t>67</w:t>
      </w:r>
      <w:r w:rsidRPr="00A70C9F">
        <w:rPr>
          <w:rFonts w:ascii="Verdana" w:eastAsia="Times New Roman" w:hAnsi="Verdana" w:cs="Times New Roman"/>
          <w:color w:val="333333"/>
          <w:sz w:val="14"/>
          <w:szCs w:val="14"/>
        </w:rPr>
        <w:t>.</w:t>
      </w:r>
      <w:r w:rsidR="00DA65CE">
        <w:rPr>
          <w:rFonts w:ascii="Verdana" w:eastAsia="Times New Roman" w:hAnsi="Verdana" w:cs="Times New Roman"/>
          <w:color w:val="333333"/>
          <w:sz w:val="14"/>
          <w:szCs w:val="14"/>
        </w:rPr>
        <w:t>4</w:t>
      </w:r>
      <w:r w:rsidRPr="00A70C9F">
        <w:rPr>
          <w:rFonts w:ascii="Verdana" w:eastAsia="Times New Roman" w:hAnsi="Verdana" w:cs="Times New Roman"/>
          <w:color w:val="333333"/>
          <w:sz w:val="14"/>
          <w:szCs w:val="14"/>
        </w:rPr>
        <w:t xml:space="preserve">91, oppure inviando una mail </w:t>
      </w:r>
      <w:r w:rsidR="008F0B32">
        <w:rPr>
          <w:rFonts w:ascii="Verdana" w:eastAsia="Times New Roman" w:hAnsi="Verdana" w:cs="Times New Roman"/>
          <w:color w:val="333333"/>
          <w:sz w:val="14"/>
          <w:szCs w:val="14"/>
        </w:rPr>
        <w:t>info@studiolegaleambrosioiuorio.it</w:t>
      </w:r>
      <w:bookmarkStart w:id="0" w:name="_GoBack"/>
      <w:bookmarkEnd w:id="0"/>
      <w:r w:rsidRPr="00A70C9F">
        <w:rPr>
          <w:rFonts w:ascii="Verdana" w:eastAsia="Times New Roman" w:hAnsi="Verdana" w:cs="Times New Roman"/>
          <w:color w:val="333333"/>
          <w:sz w:val="14"/>
          <w:szCs w:val="14"/>
        </w:rPr>
        <w:t> </w:t>
      </w:r>
      <w:hyperlink r:id="rId5" w:history="1">
        <w:r w:rsidRPr="00A70C9F">
          <w:rPr>
            <w:rFonts w:ascii="Verdana" w:eastAsia="Times New Roman" w:hAnsi="Verdana" w:cs="Times New Roman"/>
            <w:color w:val="990000"/>
            <w:sz w:val="14"/>
            <w:szCs w:val="14"/>
            <w:u w:val="single"/>
          </w:rPr>
          <w:br/>
        </w:r>
      </w:hyperlink>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 xml:space="preserve">SI PRECISA: </w:t>
      </w:r>
      <w:r w:rsidRPr="00A70C9F">
        <w:rPr>
          <w:rFonts w:ascii="Verdana" w:eastAsia="Times New Roman" w:hAnsi="Verdana" w:cs="Times New Roman"/>
          <w:color w:val="333333"/>
          <w:sz w:val="14"/>
          <w:szCs w:val="14"/>
        </w:rPr>
        <w:t>L’invio della richiesta di preventivo non vincola in alcun modo né il richiedente, né il destinatario. Il mancato pagamento a seguito dell’invio del preventivo vale quale rinuncia alla richiesta senza necessità di ulteriori comunicazioni.</w:t>
      </w:r>
      <w:r w:rsidRPr="00A70C9F">
        <w:rPr>
          <w:rFonts w:ascii="Verdana" w:eastAsia="Times New Roman" w:hAnsi="Verdana" w:cs="Times New Roman"/>
          <w:color w:val="333333"/>
          <w:sz w:val="14"/>
          <w:szCs w:val="14"/>
        </w:rPr>
        <w:br/>
      </w:r>
      <w:r w:rsidRPr="00A70C9F">
        <w:rPr>
          <w:rFonts w:ascii="Verdana" w:eastAsia="Times New Roman" w:hAnsi="Verdana" w:cs="Times New Roman"/>
          <w:b/>
          <w:bCs/>
          <w:color w:val="333333"/>
          <w:sz w:val="14"/>
          <w:szCs w:val="14"/>
        </w:rPr>
        <w:t>L’invio della richiesta implica la piena comprensione ed accettazione delle condizioni generali di contratto*.</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 xml:space="preserve">Per qualsiasi dubbio o problema relativo al servizio è possibile contattare il numero </w:t>
      </w:r>
      <w:r w:rsidR="00DA65CE" w:rsidRPr="00A70C9F">
        <w:rPr>
          <w:rFonts w:ascii="Verdana" w:eastAsia="Times New Roman" w:hAnsi="Verdana" w:cs="Times New Roman"/>
          <w:color w:val="333333"/>
          <w:sz w:val="14"/>
          <w:szCs w:val="14"/>
        </w:rPr>
        <w:t>3</w:t>
      </w:r>
      <w:r w:rsidR="00DA65CE">
        <w:rPr>
          <w:rFonts w:ascii="Verdana" w:eastAsia="Times New Roman" w:hAnsi="Verdana" w:cs="Times New Roman"/>
          <w:color w:val="333333"/>
          <w:sz w:val="14"/>
          <w:szCs w:val="14"/>
        </w:rPr>
        <w:t>33</w:t>
      </w:r>
      <w:r w:rsidR="00DA65CE" w:rsidRPr="00A70C9F">
        <w:rPr>
          <w:rFonts w:ascii="Verdana" w:eastAsia="Times New Roman" w:hAnsi="Verdana" w:cs="Times New Roman"/>
          <w:color w:val="333333"/>
          <w:sz w:val="14"/>
          <w:szCs w:val="14"/>
        </w:rPr>
        <w:t>.</w:t>
      </w:r>
      <w:r w:rsidR="00DA65CE">
        <w:rPr>
          <w:rFonts w:ascii="Verdana" w:eastAsia="Times New Roman" w:hAnsi="Verdana" w:cs="Times New Roman"/>
          <w:color w:val="333333"/>
          <w:sz w:val="14"/>
          <w:szCs w:val="14"/>
        </w:rPr>
        <w:t>43</w:t>
      </w:r>
      <w:r w:rsidR="00DA65CE" w:rsidRPr="00A70C9F">
        <w:rPr>
          <w:rFonts w:ascii="Verdana" w:eastAsia="Times New Roman" w:hAnsi="Verdana" w:cs="Times New Roman"/>
          <w:color w:val="333333"/>
          <w:sz w:val="14"/>
          <w:szCs w:val="14"/>
        </w:rPr>
        <w:t>.</w:t>
      </w:r>
      <w:r w:rsidR="00DA65CE">
        <w:rPr>
          <w:rFonts w:ascii="Verdana" w:eastAsia="Times New Roman" w:hAnsi="Verdana" w:cs="Times New Roman"/>
          <w:color w:val="333333"/>
          <w:sz w:val="14"/>
          <w:szCs w:val="14"/>
        </w:rPr>
        <w:t>67</w:t>
      </w:r>
      <w:r w:rsidR="00DA65CE" w:rsidRPr="00A70C9F">
        <w:rPr>
          <w:rFonts w:ascii="Verdana" w:eastAsia="Times New Roman" w:hAnsi="Verdana" w:cs="Times New Roman"/>
          <w:color w:val="333333"/>
          <w:sz w:val="14"/>
          <w:szCs w:val="14"/>
        </w:rPr>
        <w:t>.</w:t>
      </w:r>
      <w:r w:rsidR="00DA65CE">
        <w:rPr>
          <w:rFonts w:ascii="Verdana" w:eastAsia="Times New Roman" w:hAnsi="Verdana" w:cs="Times New Roman"/>
          <w:color w:val="333333"/>
          <w:sz w:val="14"/>
          <w:szCs w:val="14"/>
        </w:rPr>
        <w:t>4</w:t>
      </w:r>
      <w:r w:rsidR="00DA65CE" w:rsidRPr="00A70C9F">
        <w:rPr>
          <w:rFonts w:ascii="Verdana" w:eastAsia="Times New Roman" w:hAnsi="Verdana" w:cs="Times New Roman"/>
          <w:color w:val="333333"/>
          <w:sz w:val="14"/>
          <w:szCs w:val="14"/>
        </w:rPr>
        <w:t>91</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*Condizioni generali di contratto</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All’atto della richiesta sei servizi forniti sul presente sito, l’utente aderisce senza riserve alle seguenti condizioni generali di contratto.</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1) Oggetto del contratto</w:t>
      </w:r>
      <w:r w:rsidRPr="00A70C9F">
        <w:rPr>
          <w:rFonts w:ascii="Verdana" w:eastAsia="Times New Roman" w:hAnsi="Verdana" w:cs="Times New Roman"/>
          <w:color w:val="333333"/>
          <w:sz w:val="14"/>
          <w:szCs w:val="14"/>
        </w:rPr>
        <w:br/>
        <w:t xml:space="preserve">Il presente contratto ha ad oggetto la formulazione di un parere professionale o altra attività di consulenza legale stragiudiziale resa da </w:t>
      </w:r>
      <w:r w:rsidRPr="00A70C9F">
        <w:rPr>
          <w:rFonts w:ascii="Verdana" w:eastAsia="Times New Roman" w:hAnsi="Verdana" w:cs="Times New Roman"/>
          <w:color w:val="333333"/>
          <w:sz w:val="14"/>
          <w:szCs w:val="14"/>
        </w:rPr>
        <w:lastRenderedPageBreak/>
        <w:t xml:space="preserve">un consulente legale (di seguito denominato </w:t>
      </w:r>
      <w:r w:rsidRPr="00A70C9F">
        <w:rPr>
          <w:rFonts w:ascii="Verdana" w:eastAsia="Times New Roman" w:hAnsi="Verdana" w:cs="Times New Roman"/>
          <w:i/>
          <w:iCs/>
          <w:color w:val="333333"/>
          <w:sz w:val="14"/>
          <w:szCs w:val="14"/>
        </w:rPr>
        <w:t>consulente</w:t>
      </w:r>
      <w:r w:rsidRPr="00A70C9F">
        <w:rPr>
          <w:rFonts w:ascii="Verdana" w:eastAsia="Times New Roman" w:hAnsi="Verdana" w:cs="Times New Roman"/>
          <w:color w:val="333333"/>
          <w:sz w:val="14"/>
          <w:szCs w:val="14"/>
        </w:rPr>
        <w:t xml:space="preserve">), su richiesta dell’utente (di seguito denominato </w:t>
      </w:r>
      <w:r w:rsidRPr="00A70C9F">
        <w:rPr>
          <w:rFonts w:ascii="Verdana" w:eastAsia="Times New Roman" w:hAnsi="Verdana" w:cs="Times New Roman"/>
          <w:i/>
          <w:iCs/>
          <w:color w:val="333333"/>
          <w:sz w:val="14"/>
          <w:szCs w:val="14"/>
        </w:rPr>
        <w:t>cliente</w:t>
      </w:r>
      <w:r w:rsidRPr="00A70C9F">
        <w:rPr>
          <w:rFonts w:ascii="Verdana" w:eastAsia="Times New Roman" w:hAnsi="Verdana" w:cs="Times New Roman"/>
          <w:color w:val="333333"/>
          <w:sz w:val="14"/>
          <w:szCs w:val="14"/>
        </w:rPr>
        <w:t xml:space="preserve">) attraverso il sito </w:t>
      </w:r>
      <w:hyperlink r:id="rId6" w:history="1">
        <w:r w:rsidR="00C757BA" w:rsidRPr="001E1BF0">
          <w:rPr>
            <w:rStyle w:val="Collegamentoipertestuale"/>
            <w:rFonts w:ascii="Verdana" w:eastAsia="Times New Roman" w:hAnsi="Verdana" w:cs="Times New Roman"/>
            <w:sz w:val="14"/>
            <w:szCs w:val="14"/>
          </w:rPr>
          <w:t>http://www.studiolegaleambrosioiuorio.it</w:t>
        </w:r>
      </w:hyperlink>
      <w:r w:rsidR="00C757BA">
        <w:rPr>
          <w:rFonts w:ascii="Verdana" w:eastAsia="Times New Roman" w:hAnsi="Verdana" w:cs="Times New Roman"/>
          <w:color w:val="333333"/>
          <w:sz w:val="14"/>
          <w:szCs w:val="14"/>
        </w:rPr>
        <w:t xml:space="preserve"> </w:t>
      </w:r>
      <w:r w:rsidRPr="00A70C9F">
        <w:rPr>
          <w:rFonts w:ascii="Verdana" w:eastAsia="Times New Roman" w:hAnsi="Verdana" w:cs="Times New Roman"/>
          <w:color w:val="333333"/>
          <w:sz w:val="14"/>
          <w:szCs w:val="14"/>
        </w:rPr>
        <w:t>A scelta del cliente, il parere legale potrà essere reso:</w:t>
      </w:r>
    </w:p>
    <w:p w:rsidR="00A70C9F" w:rsidRPr="00A70C9F" w:rsidRDefault="00A70C9F" w:rsidP="00A70C9F">
      <w:pPr>
        <w:numPr>
          <w:ilvl w:val="0"/>
          <w:numId w:val="3"/>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in forma scritta</w:t>
      </w:r>
      <w:r w:rsidRPr="00A70C9F">
        <w:rPr>
          <w:rFonts w:ascii="Verdana" w:eastAsia="Times New Roman" w:hAnsi="Verdana" w:cs="Times New Roman"/>
          <w:color w:val="333333"/>
          <w:sz w:val="14"/>
          <w:szCs w:val="14"/>
        </w:rPr>
        <w:t>: anticipato per posta elettronica e inviato contestualmente per posta prioritaria con la sottoscrizione del professionista incaricato;</w:t>
      </w:r>
    </w:p>
    <w:p w:rsidR="00A70C9F" w:rsidRPr="00A70C9F" w:rsidRDefault="00A70C9F" w:rsidP="00A70C9F">
      <w:pPr>
        <w:numPr>
          <w:ilvl w:val="0"/>
          <w:numId w:val="3"/>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per via telematica</w:t>
      </w:r>
      <w:r w:rsidRPr="00A70C9F">
        <w:rPr>
          <w:rFonts w:ascii="Verdana" w:eastAsia="Times New Roman" w:hAnsi="Verdana" w:cs="Times New Roman"/>
          <w:color w:val="333333"/>
          <w:sz w:val="14"/>
          <w:szCs w:val="14"/>
        </w:rPr>
        <w:t>: inviato esclusivamente via e-mail all’indirizzo di posta elettronica indicato dal cliente all’atto della richiesta.</w:t>
      </w:r>
    </w:p>
    <w:p w:rsidR="00A70C9F" w:rsidRPr="00A70C9F" w:rsidRDefault="00A70C9F" w:rsidP="00A70C9F">
      <w:pPr>
        <w:numPr>
          <w:ilvl w:val="0"/>
          <w:numId w:val="3"/>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per via telefonica</w:t>
      </w:r>
      <w:r w:rsidRPr="00A70C9F">
        <w:rPr>
          <w:rFonts w:ascii="Verdana" w:eastAsia="Times New Roman" w:hAnsi="Verdana" w:cs="Times New Roman"/>
          <w:color w:val="333333"/>
          <w:sz w:val="14"/>
          <w:szCs w:val="14"/>
        </w:rPr>
        <w:t>: attraverso chiamata vocale al numero indicato dal cliente all’atto della richiesta.</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Gli altri atti (denunce-querele, contratti, lettere, diffide etc.) sono inviati solo a mezzo e-mail e dovranno essere sottoscritti dalla parte richiedente prima del loro invio o del loro utilizzo.</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2) Conclusione del contratto</w:t>
      </w:r>
      <w:r w:rsidRPr="00A70C9F">
        <w:rPr>
          <w:rFonts w:ascii="Verdana" w:eastAsia="Times New Roman" w:hAnsi="Verdana" w:cs="Times New Roman"/>
          <w:color w:val="333333"/>
          <w:sz w:val="14"/>
          <w:szCs w:val="14"/>
        </w:rPr>
        <w:br/>
        <w:t>Entro 24 ore dal ricevimento della richiesta del servizio formulata dal cliente, solo ove si ritenga possibile rendere il servizio richiesto, il sito invierà un e-mail di conferma contenete il preventivo per la consulenza, il nominativo del consulente che ha accettato l’incarico, unitamente al suo numero di partita IVA, all’Ordine degli Avvocati di appartenenza e a tutte le altre informazioni prescritte dalla legge.</w:t>
      </w:r>
      <w:r w:rsidRPr="00A70C9F">
        <w:rPr>
          <w:rFonts w:ascii="Verdana" w:eastAsia="Times New Roman" w:hAnsi="Verdana" w:cs="Times New Roman"/>
          <w:color w:val="333333"/>
          <w:sz w:val="14"/>
          <w:szCs w:val="14"/>
        </w:rPr>
        <w:br/>
        <w:t>Il preventivo non è in alcun modo vincolante per il cliente ed ha una validità di 30 giorni.</w:t>
      </w:r>
      <w:r w:rsidRPr="00A70C9F">
        <w:rPr>
          <w:rFonts w:ascii="Verdana" w:eastAsia="Times New Roman" w:hAnsi="Verdana" w:cs="Times New Roman"/>
          <w:color w:val="333333"/>
          <w:sz w:val="14"/>
          <w:szCs w:val="14"/>
        </w:rPr>
        <w:br/>
        <w:t>Il contratto si intende effettivamente concluso solo nel momento in cui il consulente avrà conferma dell’avvenuto pagamento del servizio.</w:t>
      </w:r>
      <w:r w:rsidRPr="00A70C9F">
        <w:rPr>
          <w:rFonts w:ascii="Verdana" w:eastAsia="Times New Roman" w:hAnsi="Verdana" w:cs="Times New Roman"/>
          <w:color w:val="333333"/>
          <w:sz w:val="14"/>
          <w:szCs w:val="14"/>
        </w:rPr>
        <w:br/>
        <w:t>Tutti i termini per le prestazioni professionali sono comunque sospesi nei giorni di sabato e domenica,</w:t>
      </w:r>
      <w:r w:rsidR="00602CFC">
        <w:rPr>
          <w:rFonts w:ascii="Verdana" w:eastAsia="Times New Roman" w:hAnsi="Verdana" w:cs="Times New Roman"/>
          <w:color w:val="333333"/>
          <w:sz w:val="14"/>
          <w:szCs w:val="14"/>
        </w:rPr>
        <w:t xml:space="preserve"> nei giorni festivi, per le vaca</w:t>
      </w:r>
      <w:r w:rsidRPr="00A70C9F">
        <w:rPr>
          <w:rFonts w:ascii="Verdana" w:eastAsia="Times New Roman" w:hAnsi="Verdana" w:cs="Times New Roman"/>
          <w:color w:val="333333"/>
          <w:sz w:val="14"/>
          <w:szCs w:val="14"/>
        </w:rPr>
        <w:t>nze estive (dal 1 al 31 agosto), natalizie (dal 23 dicembre al 6 gennaio) e per la settimana pasquale di ciascun anno.</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3) Obblighi del consulente</w:t>
      </w:r>
      <w:r w:rsidRPr="00A70C9F">
        <w:rPr>
          <w:rFonts w:ascii="Verdana" w:eastAsia="Times New Roman" w:hAnsi="Verdana" w:cs="Times New Roman"/>
          <w:color w:val="333333"/>
          <w:sz w:val="14"/>
          <w:szCs w:val="14"/>
        </w:rPr>
        <w:br/>
        <w:t>Il consulente che ha accettato l’incarico, fatte salve le diverse regole contenute nelle presenti condizioni generali di contratto, fornirà il servizio richiesto entro il termine indicato nell’e-mail di conferma di cui al precedente punto 2).</w:t>
      </w:r>
      <w:r w:rsidRPr="00A70C9F">
        <w:rPr>
          <w:rFonts w:ascii="Verdana" w:eastAsia="Times New Roman" w:hAnsi="Verdana" w:cs="Times New Roman"/>
          <w:color w:val="333333"/>
          <w:sz w:val="14"/>
          <w:szCs w:val="14"/>
        </w:rPr>
        <w:br/>
        <w:t>Tale termine ha comunque funzione meramente indicativa del periodo di tempo che si presume richiesto e non ha natura essenziale o perentoria.</w:t>
      </w:r>
      <w:r w:rsidRPr="00A70C9F">
        <w:rPr>
          <w:rFonts w:ascii="Verdana" w:eastAsia="Times New Roman" w:hAnsi="Verdana" w:cs="Times New Roman"/>
          <w:color w:val="333333"/>
          <w:sz w:val="14"/>
          <w:szCs w:val="14"/>
        </w:rPr>
        <w:br/>
        <w:t xml:space="preserve">Il consulente si obbliga al pieno rispetto della normativa deontologica forense e del D.M. n. 127 del 8.4.2004 (G.U. n. 115 del 18.5.2004, </w:t>
      </w:r>
      <w:proofErr w:type="spellStart"/>
      <w:r w:rsidRPr="00A70C9F">
        <w:rPr>
          <w:rFonts w:ascii="Verdana" w:eastAsia="Times New Roman" w:hAnsi="Verdana" w:cs="Times New Roman"/>
          <w:color w:val="333333"/>
          <w:sz w:val="14"/>
          <w:szCs w:val="14"/>
        </w:rPr>
        <w:t>s.o.</w:t>
      </w:r>
      <w:proofErr w:type="spellEnd"/>
      <w:r w:rsidRPr="00A70C9F">
        <w:rPr>
          <w:rFonts w:ascii="Verdana" w:eastAsia="Times New Roman" w:hAnsi="Verdana" w:cs="Times New Roman"/>
          <w:color w:val="333333"/>
          <w:sz w:val="14"/>
          <w:szCs w:val="14"/>
        </w:rPr>
        <w:t xml:space="preserve"> n. 95) in vigore dal 2.6.2004, per quanto riguarda l’applicazione delle tariffe professionali forensi.</w:t>
      </w:r>
      <w:r w:rsidRPr="00A70C9F">
        <w:rPr>
          <w:rFonts w:ascii="Verdana" w:eastAsia="Times New Roman" w:hAnsi="Verdana" w:cs="Times New Roman"/>
          <w:color w:val="333333"/>
          <w:sz w:val="14"/>
          <w:szCs w:val="14"/>
        </w:rPr>
        <w:br/>
        <w:t>Il consulente si obbliga altresì a gestire il trattamento dei dati personali del cliente, pervenuti a sua conoscenza in ragione del mandato conferito, in condizioni di assoluta sicurezza e riservatezza, comunque in conformità alla normativa deontologica e in materia di tutela della priva</w:t>
      </w:r>
      <w:r w:rsidR="00DA65CE">
        <w:rPr>
          <w:rFonts w:ascii="Verdana" w:eastAsia="Times New Roman" w:hAnsi="Verdana" w:cs="Times New Roman"/>
          <w:color w:val="333333"/>
          <w:sz w:val="14"/>
          <w:szCs w:val="14"/>
        </w:rPr>
        <w:t>cy, così come disposto dal D.lgs</w:t>
      </w:r>
      <w:r w:rsidRPr="00A70C9F">
        <w:rPr>
          <w:rFonts w:ascii="Verdana" w:eastAsia="Times New Roman" w:hAnsi="Verdana" w:cs="Times New Roman"/>
          <w:color w:val="333333"/>
          <w:sz w:val="14"/>
          <w:szCs w:val="14"/>
        </w:rPr>
        <w:t xml:space="preserve">. n. 196 del 30.6.2003 (vedi le </w:t>
      </w:r>
      <w:r w:rsidRPr="00A70C9F">
        <w:rPr>
          <w:rFonts w:ascii="Verdana" w:eastAsia="Times New Roman" w:hAnsi="Verdana" w:cs="Times New Roman"/>
          <w:b/>
          <w:bCs/>
          <w:i/>
          <w:iCs/>
          <w:color w:val="333333"/>
          <w:sz w:val="14"/>
          <w:szCs w:val="14"/>
        </w:rPr>
        <w:t>informazioni sulla privacy</w:t>
      </w:r>
      <w:r w:rsidRPr="00A70C9F">
        <w:rPr>
          <w:rFonts w:ascii="Verdana" w:eastAsia="Times New Roman" w:hAnsi="Verdana" w:cs="Times New Roman"/>
          <w:color w:val="333333"/>
          <w:sz w:val="14"/>
          <w:szCs w:val="14"/>
        </w:rPr>
        <w:t>**).</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4) Obblighi del cliente</w:t>
      </w:r>
      <w:r w:rsidRPr="00A70C9F">
        <w:rPr>
          <w:rFonts w:ascii="Verdana" w:eastAsia="Times New Roman" w:hAnsi="Verdana" w:cs="Times New Roman"/>
          <w:color w:val="333333"/>
          <w:sz w:val="14"/>
          <w:szCs w:val="14"/>
        </w:rPr>
        <w:br/>
        <w:t>Il cliente garantisce la veridicità e la completezza di tutte le informazioni e dei dati personali forniti al momento della richiesta del servizio o successivamente. Il cliente si impegna altresì a:</w:t>
      </w:r>
    </w:p>
    <w:p w:rsidR="00A70C9F" w:rsidRPr="00A70C9F" w:rsidRDefault="00A70C9F" w:rsidP="00A70C9F">
      <w:pPr>
        <w:numPr>
          <w:ilvl w:val="0"/>
          <w:numId w:val="4"/>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non utilizzare il servizio al fine di effettuare comunicazioni che arrechino danni, molestie o turbative a terzi, o che violino comunque l’ordinamento vigente;</w:t>
      </w:r>
    </w:p>
    <w:p w:rsidR="00A70C9F" w:rsidRPr="00A70C9F" w:rsidRDefault="00A70C9F" w:rsidP="00A70C9F">
      <w:pPr>
        <w:numPr>
          <w:ilvl w:val="0"/>
          <w:numId w:val="4"/>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non utilizzare il servizio per la divulgazione di scritti o altro materiale di carattere diffamatorio, osceno, blasfemo, razzista, pornografico e contrario comunque al buon costume;</w:t>
      </w:r>
    </w:p>
    <w:p w:rsidR="00A70C9F" w:rsidRPr="00A70C9F" w:rsidRDefault="00A70C9F" w:rsidP="00A70C9F">
      <w:pPr>
        <w:numPr>
          <w:ilvl w:val="0"/>
          <w:numId w:val="4"/>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non utilizzare il servizio in violazione delle norme in materia dei tutela della riservatezza;</w:t>
      </w:r>
    </w:p>
    <w:p w:rsidR="00A70C9F" w:rsidRPr="00A70C9F" w:rsidRDefault="00A70C9F" w:rsidP="00A70C9F">
      <w:pPr>
        <w:numPr>
          <w:ilvl w:val="0"/>
          <w:numId w:val="4"/>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non utilizzare il servizio per divulgare materiale protetto da diritto d’autore senza il consenso dell’avente diritto;</w:t>
      </w:r>
    </w:p>
    <w:p w:rsidR="00A70C9F" w:rsidRPr="00A70C9F" w:rsidRDefault="00A70C9F" w:rsidP="00A70C9F">
      <w:pPr>
        <w:numPr>
          <w:ilvl w:val="0"/>
          <w:numId w:val="4"/>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non consentire l’utilizzo del servizio a terzi non autorizzati;</w:t>
      </w:r>
    </w:p>
    <w:p w:rsidR="00A70C9F" w:rsidRPr="00A70C9F" w:rsidRDefault="00A70C9F" w:rsidP="00A70C9F">
      <w:pPr>
        <w:numPr>
          <w:ilvl w:val="0"/>
          <w:numId w:val="4"/>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proteggere i propri sistemi informatici dall’accesso di terzi non autorizzati o virus informatici;</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lastRenderedPageBreak/>
        <w:t>È fatto specifico obbligo al cliente segnalare se esistono termini di decadenza, prescrizione o altre scadenze improrogabili.</w:t>
      </w:r>
      <w:r w:rsidRPr="00A70C9F">
        <w:rPr>
          <w:rFonts w:ascii="Verdana" w:eastAsia="Times New Roman" w:hAnsi="Verdana" w:cs="Times New Roman"/>
          <w:color w:val="333333"/>
          <w:sz w:val="14"/>
          <w:szCs w:val="14"/>
        </w:rPr>
        <w:br/>
        <w:t>Nell’ipotesi di violazione di tali obblighi, il cliente si obbliga a manlevare il consulente, il sito, e ogni altro preposto o incaricato, da qualsiasi azione che venga avviata nei loro confronti, nonché da ogni altro pregiudizio di natura patrimoniale o non patrimoniale che gli stessi clienti o terzi abbiano a subire.</w:t>
      </w:r>
      <w:r w:rsidRPr="00A70C9F">
        <w:rPr>
          <w:rFonts w:ascii="Verdana" w:eastAsia="Times New Roman" w:hAnsi="Verdana" w:cs="Times New Roman"/>
          <w:color w:val="333333"/>
          <w:sz w:val="14"/>
          <w:szCs w:val="14"/>
        </w:rPr>
        <w:br/>
        <w:t>Il cliente si impegna a comunicare con sollecitudine al sito e al consulente incaricato ogni eventuale reclamo o incertezza in ordine ai servizi ricevuti.</w:t>
      </w:r>
      <w:r w:rsidRPr="00A70C9F">
        <w:rPr>
          <w:rFonts w:ascii="Verdana" w:eastAsia="Times New Roman" w:hAnsi="Verdana" w:cs="Times New Roman"/>
          <w:color w:val="333333"/>
          <w:sz w:val="14"/>
          <w:szCs w:val="14"/>
        </w:rPr>
        <w:br/>
        <w:t>In ogni caso il cliente si impegna a non avviare alcuna azione legale nei confronti del sito o dei suoi consulenti, senza avere preventivamente informato gli stessi delle eventuali difficoltà insorte.</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5) Tariffe e pagamenti</w:t>
      </w:r>
      <w:r w:rsidRPr="00A70C9F">
        <w:rPr>
          <w:rFonts w:ascii="Verdana" w:eastAsia="Times New Roman" w:hAnsi="Verdana" w:cs="Times New Roman"/>
          <w:color w:val="333333"/>
          <w:sz w:val="14"/>
          <w:szCs w:val="14"/>
        </w:rPr>
        <w:br/>
        <w:t>Il costo di ciascuna consulenza è determinato per il singolo caso in relazione alla complessità dell’attività di studio e di redazione richiesta e nel pieno rispetto delle vigenti tariffe professionali forensi, così come stabilite dal D.M. n. 585 del 5.10.1994.</w:t>
      </w:r>
      <w:r w:rsidRPr="00A70C9F">
        <w:rPr>
          <w:rFonts w:ascii="Verdana" w:eastAsia="Times New Roman" w:hAnsi="Verdana" w:cs="Times New Roman"/>
          <w:color w:val="333333"/>
          <w:sz w:val="14"/>
          <w:szCs w:val="14"/>
        </w:rPr>
        <w:br/>
        <w:t>Il costo (comprensivo di CPA al 2% e IVA al 20% come per legge) verrà comunicato preventivamente secondo le modalità e nei termini previsti al punto 2) delle presenti condizioni di contratto.</w:t>
      </w:r>
      <w:r w:rsidRPr="00A70C9F">
        <w:rPr>
          <w:rFonts w:ascii="Verdana" w:eastAsia="Times New Roman" w:hAnsi="Verdana" w:cs="Times New Roman"/>
          <w:color w:val="333333"/>
          <w:sz w:val="14"/>
          <w:szCs w:val="14"/>
        </w:rPr>
        <w:br/>
        <w:t>I pagamenti potranno essere effettuati secondo una delle seguenti modalità:</w:t>
      </w:r>
    </w:p>
    <w:p w:rsidR="00A70C9F" w:rsidRPr="00A70C9F" w:rsidRDefault="00A70C9F" w:rsidP="00A70C9F">
      <w:pPr>
        <w:numPr>
          <w:ilvl w:val="0"/>
          <w:numId w:val="5"/>
        </w:numPr>
        <w:spacing w:before="100" w:beforeAutospacing="1" w:after="100" w:afterAutospacing="1" w:line="432" w:lineRule="auto"/>
        <w:ind w:left="360"/>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a mezzo bonifico bancario sul conto corrente indicato nell’e-mail di conferma.</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Le spese per la transazione sono a carico del cliente, così come ogni altra spesa accessoria. Le uniche spese a carico del consulente sono quelle relative all’invio del parere e della documentazione allegata.</w:t>
      </w:r>
      <w:r w:rsidRPr="00A70C9F">
        <w:rPr>
          <w:rFonts w:ascii="Verdana" w:eastAsia="Times New Roman" w:hAnsi="Verdana" w:cs="Times New Roman"/>
          <w:color w:val="333333"/>
          <w:sz w:val="14"/>
          <w:szCs w:val="14"/>
        </w:rPr>
        <w:br/>
        <w:t>All’atto della comunicazione del parere sarà emessa ed inviata regolare fattura per la prestazione erogata che il cliente dichiara di accettare in formato elettronico.</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6) Garanzie e limitazioni di responsabilità</w:t>
      </w:r>
      <w:r w:rsidRPr="00A70C9F">
        <w:rPr>
          <w:rFonts w:ascii="Verdana" w:eastAsia="Times New Roman" w:hAnsi="Verdana" w:cs="Times New Roman"/>
          <w:color w:val="333333"/>
          <w:sz w:val="14"/>
          <w:szCs w:val="14"/>
        </w:rPr>
        <w:br/>
        <w:t>Il cliente si dichiara a conoscenza che la prestazione resa dal consulente rappresenta un obbligazione intellettuale di mezzi e non di risultato, alla quale si applicano agli art. 2229 e ss. c.c.</w:t>
      </w:r>
      <w:r w:rsidRPr="00A70C9F">
        <w:rPr>
          <w:rFonts w:ascii="Verdana" w:eastAsia="Times New Roman" w:hAnsi="Verdana" w:cs="Times New Roman"/>
          <w:color w:val="333333"/>
          <w:sz w:val="14"/>
          <w:szCs w:val="14"/>
        </w:rPr>
        <w:br/>
        <w:t>Il servizio viene comunque reso limitatamente all’incarico ed alle informazioni ricevute.</w:t>
      </w:r>
      <w:r w:rsidRPr="00A70C9F">
        <w:rPr>
          <w:rFonts w:ascii="Verdana" w:eastAsia="Times New Roman" w:hAnsi="Verdana" w:cs="Times New Roman"/>
          <w:color w:val="333333"/>
          <w:sz w:val="14"/>
          <w:szCs w:val="14"/>
        </w:rPr>
        <w:br/>
        <w:t>Il consulente non può ritenersi in alcun modo responsabile per il caso di ritardi, malfunzionamenti o interruzioni del servizio che siano stati causati da eventi imprevedibili o forza maggiore, ovvero nel caso di inadempimento, manomissione, frode o abuso da parte del cliente o di un terzo.</w:t>
      </w:r>
      <w:r w:rsidRPr="00A70C9F">
        <w:rPr>
          <w:rFonts w:ascii="Verdana" w:eastAsia="Times New Roman" w:hAnsi="Verdana" w:cs="Times New Roman"/>
          <w:color w:val="333333"/>
          <w:sz w:val="14"/>
          <w:szCs w:val="14"/>
        </w:rPr>
        <w:br/>
        <w:t>Il consulente non può ritenersi in alcun modo responsabile dei danni che dovessero derivare al cliente o a terzi da un utilizzo improprio del parere, della consulenza o di ogni altra informazione o servizio comunque forniti.</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7) Diritto di recesso</w:t>
      </w:r>
      <w:r w:rsidRPr="00A70C9F">
        <w:rPr>
          <w:rFonts w:ascii="Verdana" w:eastAsia="Times New Roman" w:hAnsi="Verdana" w:cs="Times New Roman"/>
          <w:color w:val="333333"/>
          <w:sz w:val="14"/>
          <w:szCs w:val="14"/>
        </w:rPr>
        <w:br/>
        <w:t>Il cliente ha diritto di recedere dal presente contratto entro dieci giorni dalla richiesta.</w:t>
      </w:r>
      <w:r w:rsidRPr="00A70C9F">
        <w:rPr>
          <w:rFonts w:ascii="Verdana" w:eastAsia="Times New Roman" w:hAnsi="Verdana" w:cs="Times New Roman"/>
          <w:color w:val="333333"/>
          <w:sz w:val="14"/>
          <w:szCs w:val="14"/>
        </w:rPr>
        <w:br/>
        <w:t>Il cliente è comunque a conoscenza ed accetta che ove la fornitura del servizio richiesto avvenga entro il termine di 10 giorni dal momento della conclusione del contratto non potrà esercitare tale diritto.</w:t>
      </w:r>
      <w:r w:rsidRPr="00A70C9F">
        <w:rPr>
          <w:rFonts w:ascii="Verdana" w:eastAsia="Times New Roman" w:hAnsi="Verdana" w:cs="Times New Roman"/>
          <w:color w:val="333333"/>
          <w:sz w:val="14"/>
          <w:szCs w:val="14"/>
        </w:rPr>
        <w:br/>
        <w:t>Il cliente è comunque a conoscenza che non potrà esercitare il diritto di recesso ove il servizio sia di carattere personalizzato o comunque reso a soddisfacimento di una richiesta particolare, come è il caso delle richieste di parere, di redazione di lettere o altri atti.</w:t>
      </w:r>
      <w:r w:rsidRPr="00A70C9F">
        <w:rPr>
          <w:rFonts w:ascii="Verdana" w:eastAsia="Times New Roman" w:hAnsi="Verdana" w:cs="Times New Roman"/>
          <w:color w:val="333333"/>
          <w:sz w:val="14"/>
          <w:szCs w:val="14"/>
        </w:rPr>
        <w:br/>
        <w:t>Il diritto di recesso si esercita con l’invio, entro il termine previsto, di una comunicazione scritta mediante lettera raccomandata con avviso di ricevimento al seguente indirizzo:</w:t>
      </w:r>
      <w:r w:rsidR="005E2A12" w:rsidRPr="005E2A12">
        <w:rPr>
          <w:rFonts w:ascii="Verdana" w:eastAsia="Times New Roman" w:hAnsi="Verdana" w:cs="Times New Roman"/>
          <w:color w:val="333333"/>
          <w:sz w:val="14"/>
          <w:szCs w:val="14"/>
        </w:rPr>
        <w:t xml:space="preserve"> </w:t>
      </w:r>
      <w:r w:rsidR="005E2A12">
        <w:rPr>
          <w:rFonts w:ascii="Verdana" w:eastAsia="Times New Roman" w:hAnsi="Verdana" w:cs="Times New Roman"/>
          <w:color w:val="333333"/>
          <w:sz w:val="14"/>
          <w:szCs w:val="14"/>
        </w:rPr>
        <w:t xml:space="preserve">Studio legale Ambrosio – </w:t>
      </w:r>
      <w:proofErr w:type="spellStart"/>
      <w:r w:rsidR="005E2A12">
        <w:rPr>
          <w:rFonts w:ascii="Verdana" w:eastAsia="Times New Roman" w:hAnsi="Verdana" w:cs="Times New Roman"/>
          <w:color w:val="333333"/>
          <w:sz w:val="14"/>
          <w:szCs w:val="14"/>
        </w:rPr>
        <w:t>Iuorio</w:t>
      </w:r>
      <w:proofErr w:type="spellEnd"/>
      <w:r w:rsidR="005E2A12">
        <w:rPr>
          <w:rFonts w:ascii="Verdana" w:eastAsia="Times New Roman" w:hAnsi="Verdana" w:cs="Times New Roman"/>
          <w:color w:val="333333"/>
          <w:sz w:val="14"/>
          <w:szCs w:val="14"/>
        </w:rPr>
        <w:t>, via G. Moscati 18 – 80047 S. Giuseppe vesuviano (Na)</w:t>
      </w:r>
      <w:r w:rsidRPr="00A70C9F">
        <w:rPr>
          <w:rFonts w:ascii="Verdana" w:eastAsia="Times New Roman" w:hAnsi="Verdana" w:cs="Times New Roman"/>
          <w:color w:val="333333"/>
          <w:sz w:val="14"/>
          <w:szCs w:val="14"/>
        </w:rPr>
        <w:t>.  La comunicazione può essere inviata, entro lo stesso termine, anche mediante e-mail (</w:t>
      </w:r>
      <w:r>
        <w:rPr>
          <w:rFonts w:ascii="Verdana" w:eastAsia="Times New Roman" w:hAnsi="Verdana" w:cs="Times New Roman"/>
          <w:color w:val="333333"/>
          <w:sz w:val="14"/>
          <w:szCs w:val="14"/>
        </w:rPr>
        <w:t>info@studiolegaleambrosioiuorio.it)</w:t>
      </w:r>
      <w:r w:rsidRPr="00A70C9F">
        <w:rPr>
          <w:rFonts w:ascii="Verdana" w:eastAsia="Times New Roman" w:hAnsi="Verdana" w:cs="Times New Roman"/>
          <w:color w:val="333333"/>
          <w:sz w:val="14"/>
          <w:szCs w:val="14"/>
        </w:rPr>
        <w:t>, telegramma, telex o fax, a condizione che sia confermata mediante lettera raccomandata con avviso di ricevimento entro le 48 ore successive.</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8.) Risoluzione del contratto</w:t>
      </w:r>
      <w:r w:rsidRPr="00A70C9F">
        <w:rPr>
          <w:rFonts w:ascii="Verdana" w:eastAsia="Times New Roman" w:hAnsi="Verdana" w:cs="Times New Roman"/>
          <w:color w:val="333333"/>
          <w:sz w:val="14"/>
          <w:szCs w:val="14"/>
        </w:rPr>
        <w:br/>
        <w:t xml:space="preserve">Il presente contratto deve ritenersi risolto di diritto senza necessità di preventiva costituzione in mora ove il cliente non adempia anche </w:t>
      </w:r>
      <w:r w:rsidRPr="00A70C9F">
        <w:rPr>
          <w:rFonts w:ascii="Verdana" w:eastAsia="Times New Roman" w:hAnsi="Verdana" w:cs="Times New Roman"/>
          <w:color w:val="333333"/>
          <w:sz w:val="14"/>
          <w:szCs w:val="14"/>
        </w:rPr>
        <w:lastRenderedPageBreak/>
        <w:t>parzialmente alle obbligazioni di cui alle presenti condizioni di contratto. È fatto comunque salvo ogni diritto del consulente a richiedere il pagamento del maggior danno subito.</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9) Foro competente e legislazione applicabile</w:t>
      </w:r>
      <w:r w:rsidRPr="00A70C9F">
        <w:rPr>
          <w:rFonts w:ascii="Verdana" w:eastAsia="Times New Roman" w:hAnsi="Verdana" w:cs="Times New Roman"/>
          <w:color w:val="333333"/>
          <w:sz w:val="14"/>
          <w:szCs w:val="14"/>
        </w:rPr>
        <w:br/>
        <w:t>Per ogni controversia che dovesse insorgere in relazione al presente contratto, con esclusione di quelle espressamente previste dalla legge, è competente in via esclusiva il Foro di Napoli.</w:t>
      </w:r>
      <w:r w:rsidRPr="00A70C9F">
        <w:rPr>
          <w:rFonts w:ascii="Verdana" w:eastAsia="Times New Roman" w:hAnsi="Verdana" w:cs="Times New Roman"/>
          <w:color w:val="333333"/>
          <w:sz w:val="14"/>
          <w:szCs w:val="14"/>
        </w:rPr>
        <w:br/>
        <w:t>Per quanto non espressamente previsto o disciplinato dal presente contratto si fa esclusivo riferimento all’ordinamento legislativo italiano.</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INFORMATIVA SULLA PRIVACY**</w:t>
      </w:r>
      <w:r w:rsidRPr="00A70C9F">
        <w:rPr>
          <w:rFonts w:ascii="Verdana" w:eastAsia="Times New Roman" w:hAnsi="Verdana" w:cs="Times New Roman"/>
          <w:b/>
          <w:bCs/>
          <w:color w:val="333333"/>
          <w:sz w:val="14"/>
          <w:szCs w:val="14"/>
        </w:rPr>
        <w:br/>
        <w:t xml:space="preserve">resa ai sensi dell’art. 13 del </w:t>
      </w:r>
      <w:proofErr w:type="spellStart"/>
      <w:r w:rsidRPr="00A70C9F">
        <w:rPr>
          <w:rFonts w:ascii="Verdana" w:eastAsia="Times New Roman" w:hAnsi="Verdana" w:cs="Times New Roman"/>
          <w:b/>
          <w:bCs/>
          <w:color w:val="333333"/>
          <w:sz w:val="14"/>
          <w:szCs w:val="14"/>
        </w:rPr>
        <w:t>D.Lgv</w:t>
      </w:r>
      <w:proofErr w:type="spellEnd"/>
      <w:r w:rsidRPr="00A70C9F">
        <w:rPr>
          <w:rFonts w:ascii="Verdana" w:eastAsia="Times New Roman" w:hAnsi="Verdana" w:cs="Times New Roman"/>
          <w:b/>
          <w:bCs/>
          <w:color w:val="333333"/>
          <w:sz w:val="14"/>
          <w:szCs w:val="14"/>
        </w:rPr>
        <w:t>. 30 giugno 2003, n. 196</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FINALITÀ E MODALITÀ DEL TRATTAMENTO</w:t>
      </w:r>
      <w:r w:rsidRPr="00A70C9F">
        <w:rPr>
          <w:rFonts w:ascii="Verdana" w:eastAsia="Times New Roman" w:hAnsi="Verdana" w:cs="Times New Roman"/>
          <w:color w:val="333333"/>
          <w:sz w:val="14"/>
          <w:szCs w:val="14"/>
        </w:rPr>
        <w:br/>
        <w:t xml:space="preserve">I dati trasmessi saranno conservati e trattati con le garanzie di sicurezza e segretezza previste dal Decreto legislativo 30 giugno 2003, n. 196 e verranno utilizzati solo ed esclusivamente per l’assolvimento dell’incarico ricevuto e per le comunicazioni informative inviate dall’Avvocato Eliana </w:t>
      </w:r>
      <w:proofErr w:type="spellStart"/>
      <w:r w:rsidRPr="00A70C9F">
        <w:rPr>
          <w:rFonts w:ascii="Verdana" w:eastAsia="Times New Roman" w:hAnsi="Verdana" w:cs="Times New Roman"/>
          <w:color w:val="333333"/>
          <w:sz w:val="14"/>
          <w:szCs w:val="14"/>
        </w:rPr>
        <w:t>Iuorio</w:t>
      </w:r>
      <w:proofErr w:type="spellEnd"/>
      <w:r w:rsidR="000A531B">
        <w:rPr>
          <w:rFonts w:ascii="Verdana" w:eastAsia="Times New Roman" w:hAnsi="Verdana" w:cs="Times New Roman"/>
          <w:color w:val="333333"/>
          <w:sz w:val="14"/>
          <w:szCs w:val="14"/>
        </w:rPr>
        <w:t xml:space="preserve"> e dall’Avvocato Vincenzo Ambrosio</w:t>
      </w:r>
      <w:r w:rsidRPr="00A70C9F">
        <w:rPr>
          <w:rFonts w:ascii="Verdana" w:eastAsia="Times New Roman" w:hAnsi="Verdana" w:cs="Times New Roman"/>
          <w:color w:val="333333"/>
          <w:sz w:val="14"/>
          <w:szCs w:val="14"/>
        </w:rPr>
        <w:t>, oltre che per gli obblighi previsti dalla legge. Il trattamento dei dati potrà avvenire in modalità cartacea, telematica e automatizzata. I dati trasmessi non saranno comunque in alcun modo alienati o ceduti, a qualsiasi titolo, a soggetti terzi, salvo il previo ed espresso consenso dell’interessato.</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NATURA DEL CONFERIMENTO</w:t>
      </w:r>
      <w:r w:rsidRPr="00A70C9F">
        <w:rPr>
          <w:rFonts w:ascii="Verdana" w:eastAsia="Times New Roman" w:hAnsi="Verdana" w:cs="Times New Roman"/>
          <w:color w:val="333333"/>
          <w:sz w:val="14"/>
          <w:szCs w:val="14"/>
        </w:rPr>
        <w:br/>
        <w:t>La natura del conferimento dei dati ha carattere facoltativo. Gli stessi dati sono tuttavia necessari alla formulazione del preventivo, all’adempimento dell’incarico ricevuto e agli adempimenti fiscali. In mancanza del conferimento è pertanto impossibile svolgere alcuna attività a favore del richiedente. Con l’invio della richiesta, l’interessato acconsente al trattamento dei dati in esso contenuti secondo le modalità già esplicate al paragrafo precedente.</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TIPOLOGIA DEI DATI ACQUISITI E TRATTATI</w:t>
      </w:r>
      <w:r w:rsidRPr="00A70C9F">
        <w:rPr>
          <w:rFonts w:ascii="Verdana" w:eastAsia="Times New Roman" w:hAnsi="Verdana" w:cs="Times New Roman"/>
          <w:color w:val="333333"/>
          <w:sz w:val="14"/>
          <w:szCs w:val="14"/>
        </w:rPr>
        <w:br/>
      </w:r>
      <w:r w:rsidRPr="00A70C9F">
        <w:rPr>
          <w:rFonts w:ascii="Verdana" w:eastAsia="Times New Roman" w:hAnsi="Verdana" w:cs="Times New Roman"/>
          <w:b/>
          <w:bCs/>
          <w:i/>
          <w:iCs/>
          <w:color w:val="333333"/>
          <w:sz w:val="14"/>
          <w:szCs w:val="14"/>
        </w:rPr>
        <w:t>1) Dati forniti volontariamente dall’utente al momento dell’invio di comunicazioni o per l’ottenimento di servizi o comunicazioni</w:t>
      </w:r>
      <w:r w:rsidRPr="00A70C9F">
        <w:rPr>
          <w:rFonts w:ascii="Verdana" w:eastAsia="Times New Roman" w:hAnsi="Verdana" w:cs="Times New Roman"/>
          <w:color w:val="333333"/>
          <w:sz w:val="14"/>
          <w:szCs w:val="14"/>
        </w:rPr>
        <w:br/>
        <w:t>L’invio facoltativo, esplicito e volontario di posta elettronica, o altre comunicazioni, agli indirizzi indicati su questo sito comporta la successiva acquisizione dell’indirizzo del mittente, utile alla formulazione di un riscontro o alla fornitura dei servizi, nonché di tutti gli eventuali altri dati personali inseriti dal mittente nella comunicazione.</w:t>
      </w:r>
      <w:r w:rsidRPr="00A70C9F">
        <w:rPr>
          <w:rFonts w:ascii="Verdana" w:eastAsia="Times New Roman" w:hAnsi="Verdana" w:cs="Times New Roman"/>
          <w:color w:val="333333"/>
          <w:sz w:val="14"/>
          <w:szCs w:val="14"/>
        </w:rPr>
        <w:br/>
        <w:t xml:space="preserve">L’utente è invitato a non fornire comunque informazioni costituenti dati sensibili ai sensi dell’art. 4, lett. d) del </w:t>
      </w:r>
      <w:proofErr w:type="spellStart"/>
      <w:r w:rsidRPr="00A70C9F">
        <w:rPr>
          <w:rFonts w:ascii="Verdana" w:eastAsia="Times New Roman" w:hAnsi="Verdana" w:cs="Times New Roman"/>
          <w:color w:val="333333"/>
          <w:sz w:val="14"/>
          <w:szCs w:val="14"/>
        </w:rPr>
        <w:t>D.lgv</w:t>
      </w:r>
      <w:proofErr w:type="spellEnd"/>
      <w:r w:rsidRPr="00A70C9F">
        <w:rPr>
          <w:rFonts w:ascii="Verdana" w:eastAsia="Times New Roman" w:hAnsi="Verdana" w:cs="Times New Roman"/>
          <w:color w:val="333333"/>
          <w:sz w:val="14"/>
          <w:szCs w:val="14"/>
        </w:rPr>
        <w:t xml:space="preserve"> n. 196/03, propri o di terzi, in particolare relativi alla salute, senza aver p</w:t>
      </w:r>
      <w:r w:rsidR="00DA65CE">
        <w:rPr>
          <w:rFonts w:ascii="Verdana" w:eastAsia="Times New Roman" w:hAnsi="Verdana" w:cs="Times New Roman"/>
          <w:color w:val="333333"/>
          <w:sz w:val="14"/>
          <w:szCs w:val="14"/>
        </w:rPr>
        <w:t>r</w:t>
      </w:r>
      <w:r w:rsidRPr="00A70C9F">
        <w:rPr>
          <w:rFonts w:ascii="Verdana" w:eastAsia="Times New Roman" w:hAnsi="Verdana" w:cs="Times New Roman"/>
          <w:color w:val="333333"/>
          <w:sz w:val="14"/>
          <w:szCs w:val="14"/>
        </w:rPr>
        <w:t>eventivamente prestato il proprio consenso al trattamento nelle forme di legge.</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i/>
          <w:iCs/>
          <w:color w:val="333333"/>
          <w:sz w:val="14"/>
          <w:szCs w:val="14"/>
        </w:rPr>
        <w:t>2) Dati di navigazione</w:t>
      </w:r>
      <w:r w:rsidRPr="00A70C9F">
        <w:rPr>
          <w:rFonts w:ascii="Verdana" w:eastAsia="Times New Roman" w:hAnsi="Verdana" w:cs="Times New Roman"/>
          <w:color w:val="333333"/>
          <w:sz w:val="14"/>
          <w:szCs w:val="14"/>
        </w:rPr>
        <w:br/>
        <w:t xml:space="preserve">I sistemi informatici e telematici e le procedure software preposte all’utile funzionamento di questo sito acquisiscono, nel corso del loro normale esercizio, alcuni dati di carattere personale, la cui trasmissione è implicita nell’uso dei protocolli di comunicazione web o è utile per la migliore gestione e ottimizzazione del sito (es. indirizzi IP, indirizzi URL, nomi a dominio, orario delle richieste, dimensione dei </w:t>
      </w:r>
      <w:proofErr w:type="spellStart"/>
      <w:r w:rsidRPr="00A70C9F">
        <w:rPr>
          <w:rFonts w:ascii="Verdana" w:eastAsia="Times New Roman" w:hAnsi="Verdana" w:cs="Times New Roman"/>
          <w:color w:val="333333"/>
          <w:sz w:val="14"/>
          <w:szCs w:val="14"/>
        </w:rPr>
        <w:t>files</w:t>
      </w:r>
      <w:proofErr w:type="spellEnd"/>
      <w:r w:rsidRPr="00A70C9F">
        <w:rPr>
          <w:rFonts w:ascii="Verdana" w:eastAsia="Times New Roman" w:hAnsi="Verdana" w:cs="Times New Roman"/>
          <w:color w:val="333333"/>
          <w:sz w:val="14"/>
          <w:szCs w:val="14"/>
        </w:rPr>
        <w:t>, altri parametri relativi al sistema operativo dell’utente). Tale acquisizione, che avviene a fini esclusivamente statistici o per monitorare il corretto funzionamento del sito, non ha finalità commerciali, né è rivolta in alcun modo all’identificazione dell’utente e viene svolta attraverso tecnologie lato server, gestite e amministrate dal titolare del trattamento.</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DIRITTI DELL’INTERESSATO</w:t>
      </w:r>
      <w:r w:rsidRPr="00A70C9F">
        <w:rPr>
          <w:rFonts w:ascii="Verdana" w:eastAsia="Times New Roman" w:hAnsi="Verdana" w:cs="Times New Roman"/>
          <w:color w:val="333333"/>
          <w:sz w:val="14"/>
          <w:szCs w:val="14"/>
        </w:rPr>
        <w:br/>
        <w:t>L’interessato potrà in ogni momento esercitare i diritti di cui all’</w:t>
      </w:r>
      <w:hyperlink r:id="rId7" w:anchor="art7" w:history="1">
        <w:r w:rsidRPr="00A70C9F">
          <w:rPr>
            <w:rFonts w:ascii="Verdana" w:eastAsia="Times New Roman" w:hAnsi="Verdana" w:cs="Times New Roman"/>
            <w:b/>
            <w:bCs/>
            <w:color w:val="990000"/>
            <w:sz w:val="14"/>
            <w:szCs w:val="14"/>
            <w:u w:val="single"/>
          </w:rPr>
          <w:t>art. 7</w:t>
        </w:r>
      </w:hyperlink>
      <w:r w:rsidRPr="00A70C9F">
        <w:rPr>
          <w:rFonts w:ascii="Verdana" w:eastAsia="Times New Roman" w:hAnsi="Verdana" w:cs="Times New Roman"/>
          <w:color w:val="333333"/>
          <w:sz w:val="14"/>
          <w:szCs w:val="14"/>
        </w:rPr>
        <w:t xml:space="preserve"> del Decreto legislativo 30 giugno 2003, n. 196, tra i quali richiedere la modifica, l’integrazione, l’aggiornamento, la conferma o la cancellazione dei dati conservati. Tali diritti potranno esercitarsi attraverso le seguenti modalità:</w:t>
      </w:r>
      <w:r w:rsidRPr="00A70C9F">
        <w:rPr>
          <w:rFonts w:ascii="Verdana" w:eastAsia="Times New Roman" w:hAnsi="Verdana" w:cs="Times New Roman"/>
          <w:color w:val="333333"/>
          <w:sz w:val="14"/>
          <w:szCs w:val="14"/>
        </w:rPr>
        <w:br/>
      </w:r>
      <w:r w:rsidRPr="00A70C9F">
        <w:rPr>
          <w:rFonts w:ascii="Verdana" w:eastAsia="Times New Roman" w:hAnsi="Verdana" w:cs="Times New Roman"/>
          <w:color w:val="333333"/>
          <w:sz w:val="14"/>
          <w:szCs w:val="14"/>
        </w:rPr>
        <w:lastRenderedPageBreak/>
        <w:t>· invio di un’e-mail all’indirizzo</w:t>
      </w:r>
      <w:r>
        <w:rPr>
          <w:rFonts w:ascii="Verdana" w:eastAsia="Times New Roman" w:hAnsi="Verdana" w:cs="Times New Roman"/>
          <w:color w:val="333333"/>
          <w:sz w:val="14"/>
          <w:szCs w:val="14"/>
        </w:rPr>
        <w:t xml:space="preserve"> info@studiolegaleambrosioiuorio.it</w:t>
      </w:r>
      <w:r w:rsidRPr="00A70C9F">
        <w:rPr>
          <w:rFonts w:ascii="Verdana" w:eastAsia="Times New Roman" w:hAnsi="Verdana" w:cs="Times New Roman"/>
          <w:color w:val="333333"/>
          <w:sz w:val="14"/>
          <w:szCs w:val="14"/>
        </w:rPr>
        <w:br/>
        <w:t xml:space="preserve">· invio di una raccomandata A/R a: </w:t>
      </w:r>
      <w:r>
        <w:rPr>
          <w:rFonts w:ascii="Verdana" w:eastAsia="Times New Roman" w:hAnsi="Verdana" w:cs="Times New Roman"/>
          <w:color w:val="333333"/>
          <w:sz w:val="14"/>
          <w:szCs w:val="14"/>
        </w:rPr>
        <w:t xml:space="preserve">Studio legale Ambrosio – </w:t>
      </w:r>
      <w:proofErr w:type="spellStart"/>
      <w:r>
        <w:rPr>
          <w:rFonts w:ascii="Verdana" w:eastAsia="Times New Roman" w:hAnsi="Verdana" w:cs="Times New Roman"/>
          <w:color w:val="333333"/>
          <w:sz w:val="14"/>
          <w:szCs w:val="14"/>
        </w:rPr>
        <w:t>Iuorio</w:t>
      </w:r>
      <w:proofErr w:type="spellEnd"/>
      <w:r>
        <w:rPr>
          <w:rFonts w:ascii="Verdana" w:eastAsia="Times New Roman" w:hAnsi="Verdana" w:cs="Times New Roman"/>
          <w:color w:val="333333"/>
          <w:sz w:val="14"/>
          <w:szCs w:val="14"/>
        </w:rPr>
        <w:t>, via G. Moscati 18 – 80047 S. Giuseppe vesuviano (Na)</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r w:rsidRPr="00A70C9F">
        <w:rPr>
          <w:rFonts w:ascii="Verdana" w:eastAsia="Times New Roman" w:hAnsi="Verdana" w:cs="Times New Roman"/>
          <w:b/>
          <w:bCs/>
          <w:color w:val="333333"/>
          <w:sz w:val="14"/>
          <w:szCs w:val="14"/>
        </w:rPr>
        <w:t>TITOLARI DEL TRATTAMENTO E LUOGO DI CONSERVAZIONE DEI DATI</w:t>
      </w:r>
      <w:r w:rsidR="0071230F">
        <w:rPr>
          <w:rFonts w:ascii="Verdana" w:eastAsia="Times New Roman" w:hAnsi="Verdana" w:cs="Times New Roman"/>
          <w:color w:val="333333"/>
          <w:sz w:val="14"/>
          <w:szCs w:val="14"/>
        </w:rPr>
        <w:br/>
        <w:t xml:space="preserve">Titolari del trattamento dei dati sono: l’avv. Eliana </w:t>
      </w:r>
      <w:proofErr w:type="spellStart"/>
      <w:r w:rsidR="0071230F">
        <w:rPr>
          <w:rFonts w:ascii="Verdana" w:eastAsia="Times New Roman" w:hAnsi="Verdana" w:cs="Times New Roman"/>
          <w:color w:val="333333"/>
          <w:sz w:val="14"/>
          <w:szCs w:val="14"/>
        </w:rPr>
        <w:t>Iuorio</w:t>
      </w:r>
      <w:proofErr w:type="spellEnd"/>
      <w:r w:rsidR="0071230F">
        <w:rPr>
          <w:rFonts w:ascii="Verdana" w:eastAsia="Times New Roman" w:hAnsi="Verdana" w:cs="Times New Roman"/>
          <w:color w:val="333333"/>
          <w:sz w:val="14"/>
          <w:szCs w:val="14"/>
        </w:rPr>
        <w:t xml:space="preserve"> e l’avv. Vincenzo Ambrosio,</w:t>
      </w:r>
      <w:r w:rsidRPr="00A70C9F">
        <w:rPr>
          <w:rFonts w:ascii="Verdana" w:eastAsia="Times New Roman" w:hAnsi="Verdana" w:cs="Times New Roman"/>
          <w:color w:val="333333"/>
          <w:sz w:val="14"/>
          <w:szCs w:val="14"/>
        </w:rPr>
        <w:t xml:space="preserve"> con domicilio in </w:t>
      </w:r>
      <w:r w:rsidR="0071230F">
        <w:rPr>
          <w:rFonts w:ascii="Verdana" w:eastAsia="Times New Roman" w:hAnsi="Verdana" w:cs="Times New Roman"/>
          <w:color w:val="333333"/>
          <w:sz w:val="14"/>
          <w:szCs w:val="14"/>
        </w:rPr>
        <w:t>S. Giuseppe vesuviano (Na),</w:t>
      </w:r>
      <w:r w:rsidR="0071230F" w:rsidRPr="0071230F">
        <w:rPr>
          <w:rFonts w:ascii="Verdana" w:eastAsia="Times New Roman" w:hAnsi="Verdana" w:cs="Times New Roman"/>
          <w:color w:val="333333"/>
          <w:sz w:val="14"/>
          <w:szCs w:val="14"/>
        </w:rPr>
        <w:t xml:space="preserve"> </w:t>
      </w:r>
      <w:r w:rsidR="0071230F">
        <w:rPr>
          <w:rFonts w:ascii="Verdana" w:eastAsia="Times New Roman" w:hAnsi="Verdana" w:cs="Times New Roman"/>
          <w:color w:val="333333"/>
          <w:sz w:val="14"/>
          <w:szCs w:val="14"/>
        </w:rPr>
        <w:t xml:space="preserve">via G. Moscati 18, </w:t>
      </w:r>
      <w:proofErr w:type="spellStart"/>
      <w:r w:rsidR="0071230F">
        <w:rPr>
          <w:rFonts w:ascii="Verdana" w:eastAsia="Times New Roman" w:hAnsi="Verdana" w:cs="Times New Roman"/>
          <w:color w:val="333333"/>
          <w:sz w:val="14"/>
          <w:szCs w:val="14"/>
        </w:rPr>
        <w:t>cap</w:t>
      </w:r>
      <w:proofErr w:type="spellEnd"/>
      <w:r w:rsidR="0071230F">
        <w:rPr>
          <w:rFonts w:ascii="Verdana" w:eastAsia="Times New Roman" w:hAnsi="Verdana" w:cs="Times New Roman"/>
          <w:color w:val="333333"/>
          <w:sz w:val="14"/>
          <w:szCs w:val="14"/>
        </w:rPr>
        <w:t xml:space="preserve"> 80047</w:t>
      </w:r>
      <w:r w:rsidRPr="00A70C9F">
        <w:rPr>
          <w:rFonts w:ascii="Verdana" w:eastAsia="Times New Roman" w:hAnsi="Verdana" w:cs="Times New Roman"/>
          <w:color w:val="333333"/>
          <w:sz w:val="14"/>
          <w:szCs w:val="14"/>
        </w:rPr>
        <w:t>. Presso lo stesso domicilio sono pure conservati i dati.</w:t>
      </w:r>
      <w:r w:rsidRPr="00A70C9F">
        <w:rPr>
          <w:rFonts w:ascii="Verdana" w:eastAsia="Times New Roman" w:hAnsi="Verdana" w:cs="Times New Roman"/>
          <w:color w:val="333333"/>
          <w:sz w:val="14"/>
          <w:szCs w:val="14"/>
        </w:rPr>
        <w:br/>
        <w:t>Tutto il materiale costituente il presente sito, le comunicazioni elettroniche prima e dopo il loro ricevimento per e i dati di navigazione sono conservati sui server di wordpress.com</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bookmarkStart w:id="1" w:name="art13"/>
      <w:bookmarkEnd w:id="1"/>
      <w:r w:rsidRPr="00A70C9F">
        <w:rPr>
          <w:rFonts w:ascii="Verdana" w:eastAsia="Times New Roman" w:hAnsi="Verdana" w:cs="Times New Roman"/>
          <w:b/>
          <w:bCs/>
          <w:color w:val="333333"/>
          <w:sz w:val="14"/>
          <w:szCs w:val="14"/>
        </w:rPr>
        <w:t>Art. 13 Decreto legislativo 30 giugno 2003, n. 196 (Informativa)</w:t>
      </w:r>
      <w:r w:rsidRPr="00A70C9F">
        <w:rPr>
          <w:rFonts w:ascii="Verdana" w:eastAsia="Times New Roman" w:hAnsi="Verdana" w:cs="Times New Roman"/>
          <w:color w:val="333333"/>
          <w:sz w:val="14"/>
          <w:szCs w:val="14"/>
        </w:rPr>
        <w:br/>
        <w:t>1. L’interessato o la persona presso la quale sono raccolti i dati personali sono previamente informati oralmente o per iscritto circa:</w:t>
      </w:r>
      <w:r w:rsidRPr="00A70C9F">
        <w:rPr>
          <w:rFonts w:ascii="Verdana" w:eastAsia="Times New Roman" w:hAnsi="Verdana" w:cs="Times New Roman"/>
          <w:color w:val="333333"/>
          <w:sz w:val="14"/>
          <w:szCs w:val="14"/>
        </w:rPr>
        <w:br/>
        <w:t>a) le finalità e le modalità del trattamento cui sono destinati i dati;</w:t>
      </w:r>
      <w:r w:rsidRPr="00A70C9F">
        <w:rPr>
          <w:rFonts w:ascii="Verdana" w:eastAsia="Times New Roman" w:hAnsi="Verdana" w:cs="Times New Roman"/>
          <w:color w:val="333333"/>
          <w:sz w:val="14"/>
          <w:szCs w:val="14"/>
        </w:rPr>
        <w:br/>
        <w:t>b) la natura obbligatoria o facoltativa del conferimento dei dati;</w:t>
      </w:r>
      <w:r w:rsidRPr="00A70C9F">
        <w:rPr>
          <w:rFonts w:ascii="Verdana" w:eastAsia="Times New Roman" w:hAnsi="Verdana" w:cs="Times New Roman"/>
          <w:color w:val="333333"/>
          <w:sz w:val="14"/>
          <w:szCs w:val="14"/>
        </w:rPr>
        <w:br/>
        <w:t>c) le conseguenze di un eventuale rifiuto di rispondere;</w:t>
      </w:r>
      <w:r w:rsidRPr="00A70C9F">
        <w:rPr>
          <w:rFonts w:ascii="Verdana" w:eastAsia="Times New Roman" w:hAnsi="Verdana" w:cs="Times New Roman"/>
          <w:color w:val="333333"/>
          <w:sz w:val="14"/>
          <w:szCs w:val="14"/>
        </w:rPr>
        <w:br/>
        <w:t>d) i soggetti o le categorie di soggetti ai quali i dati personali possono essere comunicati o che possono venirne a conoscenza in qualità di responsabili o incaricati, e l’ambito di diffusione dei dati medesimi;</w:t>
      </w:r>
      <w:r w:rsidRPr="00A70C9F">
        <w:rPr>
          <w:rFonts w:ascii="Verdana" w:eastAsia="Times New Roman" w:hAnsi="Verdana" w:cs="Times New Roman"/>
          <w:color w:val="333333"/>
          <w:sz w:val="14"/>
          <w:szCs w:val="14"/>
        </w:rPr>
        <w:br/>
        <w:t>e) i diritti di cui all’articolo 7;</w:t>
      </w:r>
      <w:r w:rsidRPr="00A70C9F">
        <w:rPr>
          <w:rFonts w:ascii="Verdana" w:eastAsia="Times New Roman" w:hAnsi="Verdana" w:cs="Times New Roman"/>
          <w:color w:val="333333"/>
          <w:sz w:val="14"/>
          <w:szCs w:val="14"/>
        </w:rPr>
        <w:br/>
        <w:t>f) gli estremi identificativi del titolare e, se designati, del rappresentante nel territorio dello Stato ai sensi dell’articolo 5 e del responsabile. Quando il titolare ha designato più responsabili è indicato almeno uno di essi, indicando il sito della rete di comunicazione o le modalità attraverso le quali è conoscibile in modo agevole l’elenco aggiornato dei responsabili. Quando è stato designato un responsabile per il riscontro all’interessato in caso di esercizio dei diritti di cui all’articolo 7, è indicato tale responsabile.</w:t>
      </w:r>
      <w:r w:rsidRPr="00A70C9F">
        <w:rPr>
          <w:rFonts w:ascii="Verdana" w:eastAsia="Times New Roman" w:hAnsi="Verdana" w:cs="Times New Roman"/>
          <w:color w:val="333333"/>
          <w:sz w:val="14"/>
          <w:szCs w:val="14"/>
        </w:rPr>
        <w:br/>
        <w:t>2. L’informativa di cui al comma 1 contiene anche gli elementi previsti da specifiche disposizioni del presente codice e può non comprendere gli elementi già noti alla persona che fornisce i dati o la cui conoscenza può ostacolare in concreto l’espletamento, da parte di un soggetto pubblico, di funzioni ispettive o di controllo svolte per finalità di difesa o sicurezza dello Stato oppure di prevenzione, accertamento o repressione di reati.</w:t>
      </w:r>
      <w:r w:rsidRPr="00A70C9F">
        <w:rPr>
          <w:rFonts w:ascii="Verdana" w:eastAsia="Times New Roman" w:hAnsi="Verdana" w:cs="Times New Roman"/>
          <w:color w:val="333333"/>
          <w:sz w:val="14"/>
          <w:szCs w:val="14"/>
        </w:rPr>
        <w:br/>
        <w:t>3. Il Garante può individuare con proprio provvedimento modalità semplificate per l’informativa fornita in particolare da servizi telefonici di assistenza e informazione al pubblico.</w:t>
      </w:r>
      <w:r w:rsidRPr="00A70C9F">
        <w:rPr>
          <w:rFonts w:ascii="Verdana" w:eastAsia="Times New Roman" w:hAnsi="Verdana" w:cs="Times New Roman"/>
          <w:color w:val="333333"/>
          <w:sz w:val="14"/>
          <w:szCs w:val="14"/>
        </w:rPr>
        <w:br/>
        <w:t>4. Se i dati personali non sono raccolti presso l’interessato, l’informativa di cui al comma 1, comprensiva delle categorie di dati trattati, è data al medesimo interessato all’atto della registrazione dei dati o, quando è prevista la loro comunicazione, non oltre la prima comunicazione.</w:t>
      </w:r>
      <w:r w:rsidRPr="00A70C9F">
        <w:rPr>
          <w:rFonts w:ascii="Verdana" w:eastAsia="Times New Roman" w:hAnsi="Verdana" w:cs="Times New Roman"/>
          <w:color w:val="333333"/>
          <w:sz w:val="14"/>
          <w:szCs w:val="14"/>
        </w:rPr>
        <w:br/>
        <w:t>5. La disposizione di cui al comma 4 non si applica quando:</w:t>
      </w:r>
      <w:r w:rsidRPr="00A70C9F">
        <w:rPr>
          <w:rFonts w:ascii="Verdana" w:eastAsia="Times New Roman" w:hAnsi="Verdana" w:cs="Times New Roman"/>
          <w:color w:val="333333"/>
          <w:sz w:val="14"/>
          <w:szCs w:val="14"/>
        </w:rPr>
        <w:br/>
        <w:t>a) i dati sono trattati in base ad un obbligo previsto dalla legge, da un regolamento o dalla normativa comunitaria;</w:t>
      </w:r>
      <w:r w:rsidRPr="00A70C9F">
        <w:rPr>
          <w:rFonts w:ascii="Verdana" w:eastAsia="Times New Roman" w:hAnsi="Verdana" w:cs="Times New Roman"/>
          <w:color w:val="333333"/>
          <w:sz w:val="14"/>
          <w:szCs w:val="14"/>
        </w:rPr>
        <w:br/>
        <w:t>b) i dati sono trattati ai fini dello svolgimento delle investigazioni difensive di cui alla legge 7 dicembre 2000, n. 397, o, comunque, per far valere o difendere un diritto in sede giudiziaria, sempre che i dati siano trattati esclusivamente per tali finalità e per il periodo strettamente necessario al loro perseguimento;</w:t>
      </w:r>
      <w:r w:rsidRPr="00A70C9F">
        <w:rPr>
          <w:rFonts w:ascii="Verdana" w:eastAsia="Times New Roman" w:hAnsi="Verdana" w:cs="Times New Roman"/>
          <w:color w:val="333333"/>
          <w:sz w:val="14"/>
          <w:szCs w:val="14"/>
        </w:rPr>
        <w:br/>
        <w:t>c) l’informativa all’interessato comporta un impiego di mezzi che il Garante, prescrivendo eventuali misure appropriate, dichiari manifestamente sproporzionati rispetto al diritto tutelato, ovvero si riveli, a giudizio del Garante, impossibile.</w:t>
      </w:r>
    </w:p>
    <w:p w:rsidR="00A70C9F" w:rsidRPr="00A70C9F" w:rsidRDefault="00A70C9F" w:rsidP="00A70C9F">
      <w:pPr>
        <w:spacing w:before="100" w:beforeAutospacing="1" w:after="247" w:line="432" w:lineRule="auto"/>
        <w:rPr>
          <w:rFonts w:ascii="Verdana" w:eastAsia="Times New Roman" w:hAnsi="Verdana" w:cs="Times New Roman"/>
          <w:color w:val="333333"/>
          <w:sz w:val="14"/>
          <w:szCs w:val="14"/>
        </w:rPr>
      </w:pPr>
      <w:bookmarkStart w:id="2" w:name="art7"/>
      <w:bookmarkEnd w:id="2"/>
      <w:r w:rsidRPr="00A70C9F">
        <w:rPr>
          <w:rFonts w:ascii="Verdana" w:eastAsia="Times New Roman" w:hAnsi="Verdana" w:cs="Times New Roman"/>
          <w:b/>
          <w:bCs/>
          <w:color w:val="333333"/>
          <w:sz w:val="14"/>
          <w:szCs w:val="14"/>
        </w:rPr>
        <w:t xml:space="preserve">Art. 7 Decreto legislativo 30 giugno 2003, n. 196 (Diritto di accesso ai dati personali ed altri diritti) </w:t>
      </w:r>
      <w:r w:rsidRPr="00A70C9F">
        <w:rPr>
          <w:rFonts w:ascii="Verdana" w:eastAsia="Times New Roman" w:hAnsi="Verdana" w:cs="Times New Roman"/>
          <w:color w:val="333333"/>
          <w:sz w:val="14"/>
          <w:szCs w:val="14"/>
        </w:rPr>
        <w:br/>
        <w:t>1. L’interessato ha diritto di ottenere la conferma dell’esistenza o meno di dati personali che lo riguardano, anche se non ancora registrati, e la loro comunicazione in forma intelligibile.</w:t>
      </w:r>
      <w:r w:rsidRPr="00A70C9F">
        <w:rPr>
          <w:rFonts w:ascii="Verdana" w:eastAsia="Times New Roman" w:hAnsi="Verdana" w:cs="Times New Roman"/>
          <w:color w:val="333333"/>
          <w:sz w:val="14"/>
          <w:szCs w:val="14"/>
        </w:rPr>
        <w:br/>
        <w:t>2. L’interessato ha diritto di ottenere l’indicazione:</w:t>
      </w:r>
      <w:r w:rsidRPr="00A70C9F">
        <w:rPr>
          <w:rFonts w:ascii="Verdana" w:eastAsia="Times New Roman" w:hAnsi="Verdana" w:cs="Times New Roman"/>
          <w:color w:val="333333"/>
          <w:sz w:val="14"/>
          <w:szCs w:val="14"/>
        </w:rPr>
        <w:br/>
        <w:t>a) dell’origine dei dati personali;</w:t>
      </w:r>
      <w:r w:rsidRPr="00A70C9F">
        <w:rPr>
          <w:rFonts w:ascii="Verdana" w:eastAsia="Times New Roman" w:hAnsi="Verdana" w:cs="Times New Roman"/>
          <w:color w:val="333333"/>
          <w:sz w:val="14"/>
          <w:szCs w:val="14"/>
        </w:rPr>
        <w:br/>
        <w:t>b) delle finalità e modalità del trattamento;</w:t>
      </w:r>
      <w:r w:rsidRPr="00A70C9F">
        <w:rPr>
          <w:rFonts w:ascii="Verdana" w:eastAsia="Times New Roman" w:hAnsi="Verdana" w:cs="Times New Roman"/>
          <w:color w:val="333333"/>
          <w:sz w:val="14"/>
          <w:szCs w:val="14"/>
        </w:rPr>
        <w:br/>
        <w:t>c) della logica applicata in caso di trattamento effettuato con l’ausilio di strumenti elettronici;</w:t>
      </w:r>
      <w:r w:rsidRPr="00A70C9F">
        <w:rPr>
          <w:rFonts w:ascii="Verdana" w:eastAsia="Times New Roman" w:hAnsi="Verdana" w:cs="Times New Roman"/>
          <w:color w:val="333333"/>
          <w:sz w:val="14"/>
          <w:szCs w:val="14"/>
        </w:rPr>
        <w:br/>
        <w:t>d) degli estremi identificativi del titolare, dei responsabili e del rappresentante designato ai sensi dell’articolo 5, comma 2;</w:t>
      </w:r>
      <w:r w:rsidRPr="00A70C9F">
        <w:rPr>
          <w:rFonts w:ascii="Verdana" w:eastAsia="Times New Roman" w:hAnsi="Verdana" w:cs="Times New Roman"/>
          <w:color w:val="333333"/>
          <w:sz w:val="14"/>
          <w:szCs w:val="14"/>
        </w:rPr>
        <w:br/>
        <w:t xml:space="preserve">e) dei soggetti o delle categorie di soggetti ai quali i dati personali possono essere comunicati o che possono venirne a conoscenza in </w:t>
      </w:r>
      <w:r w:rsidRPr="00A70C9F">
        <w:rPr>
          <w:rFonts w:ascii="Verdana" w:eastAsia="Times New Roman" w:hAnsi="Verdana" w:cs="Times New Roman"/>
          <w:color w:val="333333"/>
          <w:sz w:val="14"/>
          <w:szCs w:val="14"/>
        </w:rPr>
        <w:lastRenderedPageBreak/>
        <w:t>qualità di rappresentante designato nel territorio dello Stato, di responsabili o incaricati.</w:t>
      </w:r>
      <w:r w:rsidRPr="00A70C9F">
        <w:rPr>
          <w:rFonts w:ascii="Verdana" w:eastAsia="Times New Roman" w:hAnsi="Verdana" w:cs="Times New Roman"/>
          <w:color w:val="333333"/>
          <w:sz w:val="14"/>
          <w:szCs w:val="14"/>
        </w:rPr>
        <w:br/>
        <w:t>3. L’interessato ha diritto di ottenere:</w:t>
      </w:r>
      <w:r w:rsidRPr="00A70C9F">
        <w:rPr>
          <w:rFonts w:ascii="Verdana" w:eastAsia="Times New Roman" w:hAnsi="Verdana" w:cs="Times New Roman"/>
          <w:color w:val="333333"/>
          <w:sz w:val="14"/>
          <w:szCs w:val="14"/>
        </w:rPr>
        <w:br/>
        <w:t>a) l’aggiornamento, la rettificazione ovvero, quando vi ha interesse, l’integrazione dei dati;</w:t>
      </w:r>
      <w:r w:rsidRPr="00A70C9F">
        <w:rPr>
          <w:rFonts w:ascii="Verdana" w:eastAsia="Times New Roman" w:hAnsi="Verdana" w:cs="Times New Roman"/>
          <w:color w:val="333333"/>
          <w:sz w:val="14"/>
          <w:szCs w:val="14"/>
        </w:rPr>
        <w:br/>
        <w:t>b) la cancellazione, la trasformazione in forma anonima o il blocco dei dati trattati in violazione di legge, compresi quelli di cui non è necessaria la conservazione in relazione agli scopi per i quali i dati sono stati raccolti o successivamente trattati;</w:t>
      </w:r>
      <w:r w:rsidRPr="00A70C9F">
        <w:rPr>
          <w:rFonts w:ascii="Verdana" w:eastAsia="Times New Roman" w:hAnsi="Verdana" w:cs="Times New Roman"/>
          <w:color w:val="333333"/>
          <w:sz w:val="14"/>
          <w:szCs w:val="14"/>
        </w:rPr>
        <w:b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r w:rsidRPr="00A70C9F">
        <w:rPr>
          <w:rFonts w:ascii="Verdana" w:eastAsia="Times New Roman" w:hAnsi="Verdana" w:cs="Times New Roman"/>
          <w:color w:val="333333"/>
          <w:sz w:val="14"/>
          <w:szCs w:val="14"/>
        </w:rPr>
        <w:br/>
        <w:t>4. L’interessato ha diritto di opporsi, in tutto o in parte:</w:t>
      </w:r>
      <w:r w:rsidRPr="00A70C9F">
        <w:rPr>
          <w:rFonts w:ascii="Verdana" w:eastAsia="Times New Roman" w:hAnsi="Verdana" w:cs="Times New Roman"/>
          <w:color w:val="333333"/>
          <w:sz w:val="14"/>
          <w:szCs w:val="14"/>
        </w:rPr>
        <w:br/>
        <w:t>a) per motivi legittimi al trattamento dei dati personali che lo riguardano, ancorché pertinenti allo scopo della raccolta; b) al trattamento di dati personali che lo riguardano a fini di invio di materiale pubblicitario o di vendita diretta o per il compimento di ricerche di mercato o di comunicazione commerciale.</w:t>
      </w:r>
    </w:p>
    <w:p w:rsidR="00A70C9F" w:rsidRPr="00A70C9F" w:rsidRDefault="00A70C9F" w:rsidP="00A70C9F">
      <w:pPr>
        <w:spacing w:before="100" w:beforeAutospacing="1" w:line="432" w:lineRule="auto"/>
        <w:rPr>
          <w:rFonts w:ascii="Verdana" w:eastAsia="Times New Roman" w:hAnsi="Verdana" w:cs="Times New Roman"/>
          <w:color w:val="333333"/>
          <w:sz w:val="14"/>
          <w:szCs w:val="14"/>
        </w:rPr>
      </w:pPr>
      <w:r w:rsidRPr="00A70C9F">
        <w:rPr>
          <w:rFonts w:ascii="Verdana" w:eastAsia="Times New Roman" w:hAnsi="Verdana" w:cs="Times New Roman"/>
          <w:color w:val="333333"/>
          <w:sz w:val="14"/>
          <w:szCs w:val="14"/>
        </w:rPr>
        <w:t xml:space="preserve">Per ulteriori informazioni o aggiornamenti visitare il sito </w:t>
      </w:r>
      <w:hyperlink r:id="rId8" w:history="1">
        <w:r w:rsidRPr="00A70C9F">
          <w:rPr>
            <w:rFonts w:ascii="Verdana" w:eastAsia="Times New Roman" w:hAnsi="Verdana" w:cs="Times New Roman"/>
            <w:color w:val="990000"/>
            <w:sz w:val="14"/>
            <w:szCs w:val="14"/>
            <w:u w:val="single"/>
          </w:rPr>
          <w:t>www.garanteprivacy.it</w:t>
        </w:r>
      </w:hyperlink>
    </w:p>
    <w:p w:rsidR="00DC0D13" w:rsidRDefault="00DC0D13"/>
    <w:sectPr w:rsidR="00DC0D13" w:rsidSect="00DC0D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0B4"/>
    <w:multiLevelType w:val="multilevel"/>
    <w:tmpl w:val="562AF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C1036"/>
    <w:multiLevelType w:val="multilevel"/>
    <w:tmpl w:val="A1D03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B4087"/>
    <w:multiLevelType w:val="multilevel"/>
    <w:tmpl w:val="582A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AF5009"/>
    <w:multiLevelType w:val="multilevel"/>
    <w:tmpl w:val="821E3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4A3CF7"/>
    <w:multiLevelType w:val="multilevel"/>
    <w:tmpl w:val="11287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A70C9F"/>
    <w:rsid w:val="0002359F"/>
    <w:rsid w:val="000A531B"/>
    <w:rsid w:val="00454A3E"/>
    <w:rsid w:val="005E2A12"/>
    <w:rsid w:val="00602CFC"/>
    <w:rsid w:val="0071230F"/>
    <w:rsid w:val="008F0B32"/>
    <w:rsid w:val="00945D7A"/>
    <w:rsid w:val="00A70C9F"/>
    <w:rsid w:val="00C757BA"/>
    <w:rsid w:val="00CD3CD0"/>
    <w:rsid w:val="00DA65CE"/>
    <w:rsid w:val="00DC0D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3C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757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757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8067571">
      <w:bodyDiv w:val="1"/>
      <w:marLeft w:val="0"/>
      <w:marRight w:val="0"/>
      <w:marTop w:val="0"/>
      <w:marBottom w:val="0"/>
      <w:divBdr>
        <w:top w:val="none" w:sz="0" w:space="0" w:color="auto"/>
        <w:left w:val="none" w:sz="0" w:space="0" w:color="auto"/>
        <w:bottom w:val="none" w:sz="0" w:space="0" w:color="auto"/>
        <w:right w:val="none" w:sz="0" w:space="0" w:color="auto"/>
      </w:divBdr>
      <w:divsChild>
        <w:div w:id="1839153781">
          <w:marLeft w:val="0"/>
          <w:marRight w:val="0"/>
          <w:marTop w:val="0"/>
          <w:marBottom w:val="0"/>
          <w:divBdr>
            <w:top w:val="single" w:sz="18" w:space="0" w:color="990038"/>
            <w:left w:val="none" w:sz="0" w:space="0" w:color="990038"/>
            <w:bottom w:val="none" w:sz="0" w:space="0" w:color="990038"/>
            <w:right w:val="none" w:sz="0" w:space="0" w:color="990038"/>
          </w:divBdr>
          <w:divsChild>
            <w:div w:id="1821072660">
              <w:marLeft w:val="0"/>
              <w:marRight w:val="0"/>
              <w:marTop w:val="0"/>
              <w:marBottom w:val="0"/>
              <w:divBdr>
                <w:top w:val="none" w:sz="0" w:space="0" w:color="auto"/>
                <w:left w:val="none" w:sz="0" w:space="0" w:color="auto"/>
                <w:bottom w:val="none" w:sz="0" w:space="0" w:color="auto"/>
                <w:right w:val="none" w:sz="0" w:space="0" w:color="auto"/>
              </w:divBdr>
              <w:divsChild>
                <w:div w:id="207188269">
                  <w:marLeft w:val="0"/>
                  <w:marRight w:val="0"/>
                  <w:marTop w:val="0"/>
                  <w:marBottom w:val="0"/>
                  <w:divBdr>
                    <w:top w:val="none" w:sz="0" w:space="0" w:color="auto"/>
                    <w:left w:val="none" w:sz="0" w:space="0" w:color="auto"/>
                    <w:bottom w:val="none" w:sz="0" w:space="0" w:color="auto"/>
                    <w:right w:val="none" w:sz="0" w:space="0" w:color="auto"/>
                  </w:divBdr>
                  <w:divsChild>
                    <w:div w:id="1204632063">
                      <w:marLeft w:val="-21"/>
                      <w:marRight w:val="0"/>
                      <w:marTop w:val="0"/>
                      <w:marBottom w:val="0"/>
                      <w:divBdr>
                        <w:top w:val="none" w:sz="0" w:space="0" w:color="auto"/>
                        <w:left w:val="none" w:sz="0" w:space="0" w:color="auto"/>
                        <w:bottom w:val="none" w:sz="0" w:space="0" w:color="auto"/>
                        <w:right w:val="none" w:sz="0" w:space="0" w:color="auto"/>
                      </w:divBdr>
                      <w:divsChild>
                        <w:div w:id="558441036">
                          <w:marLeft w:val="21"/>
                          <w:marRight w:val="0"/>
                          <w:marTop w:val="0"/>
                          <w:marBottom w:val="0"/>
                          <w:divBdr>
                            <w:top w:val="none" w:sz="0" w:space="0" w:color="auto"/>
                            <w:left w:val="double" w:sz="4" w:space="13" w:color="DDDDDD"/>
                            <w:bottom w:val="none" w:sz="0" w:space="0" w:color="auto"/>
                            <w:right w:val="none" w:sz="0" w:space="0" w:color="auto"/>
                          </w:divBdr>
                          <w:divsChild>
                            <w:div w:id="1403210468">
                              <w:marLeft w:val="0"/>
                              <w:marRight w:val="0"/>
                              <w:marTop w:val="0"/>
                              <w:marBottom w:val="322"/>
                              <w:divBdr>
                                <w:top w:val="none" w:sz="0" w:space="0" w:color="auto"/>
                                <w:left w:val="none" w:sz="0" w:space="0" w:color="auto"/>
                                <w:bottom w:val="none" w:sz="0" w:space="0" w:color="auto"/>
                                <w:right w:val="none" w:sz="0" w:space="0" w:color="auto"/>
                              </w:divBdr>
                              <w:divsChild>
                                <w:div w:id="16424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http://www.studiolegale-online.net/privac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iolegaleambrosioiuorio.it" TargetMode="External"/><Relationship Id="rId11" Type="http://schemas.microsoft.com/office/2007/relationships/stylesWithEffects" Target="stylesWithEffects.xml"/><Relationship Id="rId5" Type="http://schemas.openxmlformats.org/officeDocument/2006/relationships/hyperlink" Target="mailto:elianaiuorio@libero.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3112</Words>
  <Characters>17744</Characters>
  <Application>Microsoft Office Word</Application>
  <DocSecurity>0</DocSecurity>
  <Lines>147</Lines>
  <Paragraphs>41</Paragraphs>
  <ScaleCrop>false</ScaleCrop>
  <Company/>
  <LinksUpToDate>false</LinksUpToDate>
  <CharactersWithSpaces>20815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Vincenzo</cp:lastModifiedBy>
  <cp:revision>3</cp:revision>
  <dcterms:created xsi:type="dcterms:W3CDTF">2015-09-30T09:47:00Z</dcterms:created>
  <dcterms:modified xsi:type="dcterms:W3CDTF">2015-09-30T09:47:00Z</dcterms:modified>
</cp:coreProperties>
</file>